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40F8E" w14:textId="77777777" w:rsidR="008B1CE5" w:rsidRPr="00D4076E" w:rsidRDefault="008B1CE5" w:rsidP="001979F2">
      <w:pPr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4076E">
        <w:rPr>
          <w:rFonts w:asciiTheme="minorHAnsi" w:hAnsiTheme="minorHAnsi" w:cstheme="minorHAnsi"/>
          <w:b/>
          <w:bCs/>
          <w:sz w:val="22"/>
          <w:szCs w:val="22"/>
        </w:rPr>
        <w:t>Tekst ujednolicony</w:t>
      </w:r>
    </w:p>
    <w:p w14:paraId="08C3B03B" w14:textId="7292BD59" w:rsidR="00640A79" w:rsidRPr="00D4076E" w:rsidRDefault="008B1CE5" w:rsidP="00C231E4">
      <w:pPr>
        <w:spacing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D4076E">
        <w:rPr>
          <w:rFonts w:asciiTheme="minorHAnsi" w:hAnsiTheme="minorHAnsi" w:cstheme="minorHAnsi"/>
          <w:bCs/>
          <w:sz w:val="22"/>
          <w:szCs w:val="22"/>
        </w:rPr>
        <w:t xml:space="preserve">uchwały nr LXI/1631/2018 Rady Miasta Stołecznego Warszawy z dnia 8 lutego 2018 r. w sprawie Regulaminu utrzymania czystości i porządku na terenie m.st. Warszawy (Dz. Urz. Woj. </w:t>
      </w:r>
      <w:proofErr w:type="spellStart"/>
      <w:r w:rsidRPr="00D4076E">
        <w:rPr>
          <w:rFonts w:asciiTheme="minorHAnsi" w:hAnsiTheme="minorHAnsi" w:cstheme="minorHAnsi"/>
          <w:bCs/>
          <w:sz w:val="22"/>
          <w:szCs w:val="22"/>
        </w:rPr>
        <w:t>Maz</w:t>
      </w:r>
      <w:proofErr w:type="spellEnd"/>
      <w:r w:rsidRPr="00D4076E">
        <w:rPr>
          <w:rFonts w:asciiTheme="minorHAnsi" w:hAnsiTheme="minorHAnsi" w:cstheme="minorHAnsi"/>
          <w:bCs/>
          <w:sz w:val="22"/>
          <w:szCs w:val="22"/>
        </w:rPr>
        <w:t xml:space="preserve">. z dnia 23 lutego 2018 r., poz. 1968), uwzględniający </w:t>
      </w:r>
      <w:r w:rsidR="00640A79" w:rsidRPr="00D4076E">
        <w:rPr>
          <w:rFonts w:asciiTheme="minorHAnsi" w:hAnsiTheme="minorHAnsi" w:cstheme="minorHAnsi"/>
          <w:bCs/>
          <w:sz w:val="22"/>
          <w:szCs w:val="22"/>
        </w:rPr>
        <w:t>zmiany wynikające z:</w:t>
      </w:r>
    </w:p>
    <w:p w14:paraId="238EF01C" w14:textId="1A370D0C" w:rsidR="006D606B" w:rsidRPr="00D4076E" w:rsidRDefault="00640A79" w:rsidP="00C231E4">
      <w:pPr>
        <w:pStyle w:val="Akapitzlist"/>
        <w:numPr>
          <w:ilvl w:val="0"/>
          <w:numId w:val="24"/>
        </w:numPr>
        <w:spacing w:after="0" w:line="300" w:lineRule="auto"/>
        <w:ind w:left="284" w:hanging="284"/>
        <w:contextualSpacing w:val="0"/>
        <w:rPr>
          <w:rFonts w:cstheme="minorHAnsi"/>
          <w:bCs/>
        </w:rPr>
      </w:pPr>
      <w:r w:rsidRPr="00D4076E">
        <w:rPr>
          <w:rFonts w:cstheme="minorHAnsi"/>
          <w:bCs/>
        </w:rPr>
        <w:t xml:space="preserve">uchwały </w:t>
      </w:r>
      <w:r w:rsidRPr="00D4076E">
        <w:rPr>
          <w:rFonts w:cstheme="minorHAnsi"/>
        </w:rPr>
        <w:t>Nr XV/351/2019 Rady Miasta Stołecznego Warszawy z dnia 4 lipca 2019 r. zmieniając</w:t>
      </w:r>
      <w:r w:rsidR="002A7B79" w:rsidRPr="00D4076E">
        <w:rPr>
          <w:rFonts w:cstheme="minorHAnsi"/>
        </w:rPr>
        <w:t>ej</w:t>
      </w:r>
      <w:r w:rsidRPr="00D4076E">
        <w:rPr>
          <w:rFonts w:cstheme="minorHAnsi"/>
        </w:rPr>
        <w:t xml:space="preserve"> uchwałę w sprawie Regulaminu utrzymania czystości i porządku na terenie m.st. Warszawy</w:t>
      </w:r>
      <w:r w:rsidRPr="00D4076E">
        <w:rPr>
          <w:rFonts w:cstheme="minorHAnsi"/>
          <w:bCs/>
        </w:rPr>
        <w:t xml:space="preserve"> </w:t>
      </w:r>
      <w:r w:rsidRPr="00D4076E">
        <w:rPr>
          <w:rFonts w:cstheme="minorHAnsi"/>
        </w:rPr>
        <w:t xml:space="preserve">(Dz. Urz. Woj. </w:t>
      </w:r>
      <w:proofErr w:type="spellStart"/>
      <w:r w:rsidRPr="00D4076E">
        <w:rPr>
          <w:rFonts w:cstheme="minorHAnsi"/>
        </w:rPr>
        <w:t>Maz</w:t>
      </w:r>
      <w:proofErr w:type="spellEnd"/>
      <w:r w:rsidRPr="00D4076E">
        <w:rPr>
          <w:rFonts w:cstheme="minorHAnsi"/>
        </w:rPr>
        <w:t xml:space="preserve">. </w:t>
      </w:r>
      <w:r w:rsidRPr="00D4076E">
        <w:rPr>
          <w:rFonts w:cstheme="minorHAnsi"/>
          <w:bCs/>
        </w:rPr>
        <w:t>z 2019 r. poz. 9007</w:t>
      </w:r>
      <w:r w:rsidRPr="00D4076E">
        <w:rPr>
          <w:rFonts w:cstheme="minorHAnsi"/>
        </w:rPr>
        <w:t>)</w:t>
      </w:r>
      <w:r w:rsidR="006D606B" w:rsidRPr="00D4076E">
        <w:rPr>
          <w:rFonts w:cstheme="minorHAnsi"/>
        </w:rPr>
        <w:t>,</w:t>
      </w:r>
    </w:p>
    <w:p w14:paraId="5285B265" w14:textId="4CFC39F5" w:rsidR="008B1CE5" w:rsidRPr="00D4076E" w:rsidRDefault="00660F15" w:rsidP="00C231E4">
      <w:pPr>
        <w:pStyle w:val="Akapitzlist"/>
        <w:numPr>
          <w:ilvl w:val="0"/>
          <w:numId w:val="24"/>
        </w:numPr>
        <w:spacing w:after="0" w:line="300" w:lineRule="auto"/>
        <w:ind w:left="284" w:hanging="284"/>
        <w:contextualSpacing w:val="0"/>
        <w:rPr>
          <w:rFonts w:cstheme="minorHAnsi"/>
          <w:bCs/>
        </w:rPr>
      </w:pPr>
      <w:r w:rsidRPr="00D4076E">
        <w:rPr>
          <w:rFonts w:cstheme="minorHAnsi"/>
        </w:rPr>
        <w:t xml:space="preserve">uchwały Nr XXXII/977/2020 Rady Miasta Stołecznego Warszawy z dnia 2 lipca 2020 r. </w:t>
      </w:r>
      <w:r w:rsidR="008B1CE5" w:rsidRPr="00D4076E">
        <w:rPr>
          <w:rFonts w:cstheme="minorHAnsi"/>
          <w:bCs/>
        </w:rPr>
        <w:t>zmieniającej uchwałę w sprawie Regulaminu utrzymania czystości i porządku na terenie m.st. Warszawy</w:t>
      </w:r>
      <w:r w:rsidR="002A7B79" w:rsidRPr="00D4076E">
        <w:rPr>
          <w:rFonts w:cstheme="minorHAnsi"/>
          <w:bCs/>
        </w:rPr>
        <w:t xml:space="preserve"> </w:t>
      </w:r>
      <w:r w:rsidR="002A7B79" w:rsidRPr="00D4076E">
        <w:rPr>
          <w:rFonts w:cstheme="minorHAnsi"/>
        </w:rPr>
        <w:t xml:space="preserve">(Dz. Urz. Woj. </w:t>
      </w:r>
      <w:proofErr w:type="spellStart"/>
      <w:r w:rsidR="002A7B79" w:rsidRPr="00D4076E">
        <w:rPr>
          <w:rFonts w:cstheme="minorHAnsi"/>
        </w:rPr>
        <w:t>Maz</w:t>
      </w:r>
      <w:proofErr w:type="spellEnd"/>
      <w:r w:rsidR="002A7B79" w:rsidRPr="00D4076E">
        <w:rPr>
          <w:rFonts w:cstheme="minorHAnsi"/>
        </w:rPr>
        <w:t xml:space="preserve">. </w:t>
      </w:r>
      <w:r w:rsidR="002A7B79" w:rsidRPr="00D4076E">
        <w:rPr>
          <w:rFonts w:cstheme="minorHAnsi"/>
          <w:bCs/>
        </w:rPr>
        <w:t>z 20</w:t>
      </w:r>
      <w:r w:rsidR="00F06A63" w:rsidRPr="00D4076E">
        <w:rPr>
          <w:rFonts w:cstheme="minorHAnsi"/>
          <w:bCs/>
        </w:rPr>
        <w:t>20</w:t>
      </w:r>
      <w:r w:rsidR="002A7B79" w:rsidRPr="00D4076E">
        <w:rPr>
          <w:rFonts w:cstheme="minorHAnsi"/>
          <w:bCs/>
        </w:rPr>
        <w:t xml:space="preserve"> r. poz</w:t>
      </w:r>
      <w:r w:rsidR="006D606B" w:rsidRPr="00D4076E">
        <w:rPr>
          <w:rFonts w:cstheme="minorHAnsi"/>
          <w:bCs/>
        </w:rPr>
        <w:t>.</w:t>
      </w:r>
      <w:r w:rsidR="008B1CE5" w:rsidRPr="00D4076E">
        <w:rPr>
          <w:rFonts w:cstheme="minorHAnsi"/>
          <w:bCs/>
        </w:rPr>
        <w:t xml:space="preserve"> </w:t>
      </w:r>
      <w:r w:rsidR="002A7B79" w:rsidRPr="00D4076E">
        <w:rPr>
          <w:rFonts w:cstheme="minorHAnsi"/>
          <w:bCs/>
        </w:rPr>
        <w:t>7775</w:t>
      </w:r>
      <w:r w:rsidR="00F06A63" w:rsidRPr="00D4076E">
        <w:rPr>
          <w:rFonts w:cstheme="minorHAnsi"/>
          <w:bCs/>
        </w:rPr>
        <w:t>)</w:t>
      </w:r>
      <w:r w:rsidR="00D4076E" w:rsidRPr="00D4076E">
        <w:rPr>
          <w:rFonts w:cstheme="minorHAnsi"/>
          <w:bCs/>
        </w:rPr>
        <w:t xml:space="preserve"> oraz</w:t>
      </w:r>
    </w:p>
    <w:p w14:paraId="50FCC53F" w14:textId="5BA372A1" w:rsidR="00F06A63" w:rsidRPr="00D4076E" w:rsidRDefault="00F06A63" w:rsidP="001979F2">
      <w:pPr>
        <w:pStyle w:val="Akapitzlist"/>
        <w:numPr>
          <w:ilvl w:val="0"/>
          <w:numId w:val="24"/>
        </w:numPr>
        <w:spacing w:after="240" w:line="300" w:lineRule="auto"/>
        <w:ind w:left="284" w:hanging="284"/>
        <w:contextualSpacing w:val="0"/>
        <w:rPr>
          <w:rFonts w:cstheme="minorHAnsi"/>
          <w:bCs/>
        </w:rPr>
      </w:pPr>
      <w:r w:rsidRPr="00D4076E">
        <w:rPr>
          <w:rFonts w:cstheme="minorHAnsi"/>
          <w:bCs/>
        </w:rPr>
        <w:t xml:space="preserve">uchwały </w:t>
      </w:r>
      <w:r w:rsidR="00D4076E">
        <w:rPr>
          <w:rFonts w:cstheme="minorHAnsi"/>
          <w:bCs/>
        </w:rPr>
        <w:t xml:space="preserve">Nr XLIV/1366/2021 </w:t>
      </w:r>
      <w:r w:rsidR="00D4076E" w:rsidRPr="00D4076E">
        <w:rPr>
          <w:rFonts w:cstheme="minorHAnsi"/>
        </w:rPr>
        <w:t xml:space="preserve">Rady Miasta Stołecznego Warszawy z dnia </w:t>
      </w:r>
      <w:r w:rsidR="00D4076E">
        <w:rPr>
          <w:rFonts w:cstheme="minorHAnsi"/>
        </w:rPr>
        <w:t xml:space="preserve">18 lutego 2021 r. </w:t>
      </w:r>
      <w:r w:rsidRPr="00D4076E">
        <w:rPr>
          <w:rFonts w:cstheme="minorHAnsi"/>
          <w:bCs/>
        </w:rPr>
        <w:t>zmieniającej uchwałę w sprawie Regulaminu utrzymania czystości i porządku na terenie m.st. Warszawy</w:t>
      </w:r>
      <w:r w:rsidR="00D4076E">
        <w:rPr>
          <w:rFonts w:cstheme="minorHAnsi"/>
          <w:bCs/>
        </w:rPr>
        <w:t xml:space="preserve"> (Dz. Urz. Woj. </w:t>
      </w:r>
      <w:proofErr w:type="spellStart"/>
      <w:r w:rsidR="00D4076E">
        <w:rPr>
          <w:rFonts w:cstheme="minorHAnsi"/>
          <w:bCs/>
        </w:rPr>
        <w:t>Maz</w:t>
      </w:r>
      <w:proofErr w:type="spellEnd"/>
      <w:r w:rsidR="00D4076E">
        <w:rPr>
          <w:rFonts w:cstheme="minorHAnsi"/>
          <w:bCs/>
        </w:rPr>
        <w:t>. z 2021 r. poz. 1700)</w:t>
      </w:r>
      <w:r w:rsidR="00A25F34" w:rsidRPr="00D4076E">
        <w:rPr>
          <w:rFonts w:cstheme="minorHAnsi"/>
          <w:bCs/>
        </w:rPr>
        <w:t>.</w:t>
      </w:r>
    </w:p>
    <w:p w14:paraId="561904E0" w14:textId="2FF43F7C" w:rsidR="00300D9F" w:rsidRPr="001979F2" w:rsidRDefault="00300D9F" w:rsidP="001979F2">
      <w:pPr>
        <w:spacing w:after="240"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4076E">
        <w:rPr>
          <w:rFonts w:asciiTheme="minorHAnsi" w:hAnsiTheme="minorHAnsi" w:cstheme="minorHAnsi"/>
          <w:b/>
          <w:sz w:val="22"/>
          <w:szCs w:val="22"/>
        </w:rPr>
        <w:t xml:space="preserve">UCHWAŁA NR LXI/1631/2018 </w:t>
      </w:r>
      <w:r w:rsidRPr="00D4076E">
        <w:rPr>
          <w:rFonts w:asciiTheme="minorHAnsi" w:hAnsiTheme="minorHAnsi" w:cstheme="minorHAnsi"/>
          <w:b/>
          <w:sz w:val="22"/>
          <w:szCs w:val="22"/>
        </w:rPr>
        <w:br/>
        <w:t>RADY MIASTA STOŁECZNEGO WARSZAWY</w:t>
      </w:r>
      <w:r w:rsidRPr="00D4076E">
        <w:rPr>
          <w:rFonts w:asciiTheme="minorHAnsi" w:hAnsiTheme="minorHAnsi" w:cstheme="minorHAnsi"/>
          <w:b/>
          <w:sz w:val="22"/>
          <w:szCs w:val="22"/>
        </w:rPr>
        <w:br/>
        <w:t xml:space="preserve">z dnia 8 lutego 2018 r. </w:t>
      </w:r>
      <w:r w:rsidRPr="00D4076E">
        <w:rPr>
          <w:rFonts w:asciiTheme="minorHAnsi" w:hAnsiTheme="minorHAnsi" w:cstheme="minorHAnsi"/>
          <w:b/>
          <w:sz w:val="22"/>
          <w:szCs w:val="22"/>
        </w:rPr>
        <w:br/>
      </w:r>
      <w:r w:rsidRPr="001979F2">
        <w:rPr>
          <w:rFonts w:asciiTheme="minorHAnsi" w:hAnsiTheme="minorHAnsi" w:cstheme="minorHAnsi"/>
          <w:b/>
          <w:sz w:val="22"/>
          <w:szCs w:val="22"/>
        </w:rPr>
        <w:t>w sprawie Regulaminu utrzymania czystości i porządku na terenie m.st. Warszawy</w:t>
      </w:r>
    </w:p>
    <w:p w14:paraId="6E157F82" w14:textId="77777777" w:rsidR="00300D9F" w:rsidRPr="00D4076E" w:rsidRDefault="00300D9F" w:rsidP="001979F2">
      <w:pPr>
        <w:shd w:val="clear" w:color="auto" w:fill="FFFFFF"/>
        <w:spacing w:after="240" w:line="300" w:lineRule="auto"/>
        <w:ind w:firstLine="645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 xml:space="preserve">Na podstawie art. 4 ust. 1 ustawy z dnia 13 września 1996 r. o utrzymaniu czystości i porządku w gminach (Dz. U. z 2017 r. poz. 1289, 2056, 2361 i 2422), po zasięgnięciu opinii Państwowego Powiatowego Inspektora Sanitarnego w m.st. Warszawie, uchwala się, co następuje: </w:t>
      </w:r>
    </w:p>
    <w:p w14:paraId="5753EDC2" w14:textId="77777777" w:rsidR="00300D9F" w:rsidRPr="00D4076E" w:rsidRDefault="00300D9F" w:rsidP="001979F2">
      <w:pPr>
        <w:shd w:val="clear" w:color="auto" w:fill="FFFFFF"/>
        <w:spacing w:after="240" w:line="300" w:lineRule="auto"/>
        <w:ind w:firstLine="645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b/>
          <w:bCs/>
          <w:sz w:val="22"/>
          <w:szCs w:val="22"/>
        </w:rPr>
        <w:t xml:space="preserve">§ 1. </w:t>
      </w:r>
      <w:r w:rsidRPr="00D4076E">
        <w:rPr>
          <w:rFonts w:asciiTheme="minorHAnsi" w:hAnsiTheme="minorHAnsi" w:cstheme="minorHAnsi"/>
          <w:sz w:val="22"/>
          <w:szCs w:val="22"/>
        </w:rPr>
        <w:t xml:space="preserve">Uchwala się regulamin utrzymania czystości i porządku na terenie m.st. Warszawy, w brzmieniu załącznika do uchwały. </w:t>
      </w:r>
    </w:p>
    <w:p w14:paraId="0D8A16F8" w14:textId="77777777" w:rsidR="00300D9F" w:rsidRPr="00D4076E" w:rsidRDefault="00300D9F" w:rsidP="001979F2">
      <w:pPr>
        <w:shd w:val="clear" w:color="auto" w:fill="FFFFFF"/>
        <w:spacing w:after="240" w:line="300" w:lineRule="auto"/>
        <w:ind w:firstLine="645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b/>
          <w:bCs/>
          <w:sz w:val="22"/>
          <w:szCs w:val="22"/>
        </w:rPr>
        <w:t xml:space="preserve">§ 2. </w:t>
      </w:r>
      <w:r w:rsidRPr="00D4076E">
        <w:rPr>
          <w:rFonts w:asciiTheme="minorHAnsi" w:hAnsiTheme="minorHAnsi" w:cstheme="minorHAnsi"/>
          <w:sz w:val="22"/>
          <w:szCs w:val="22"/>
        </w:rPr>
        <w:t xml:space="preserve">W załączniku do uchwały nr XIV/292/2015 Rady Miasta Stołecznego Warszawy z dnia 9 lipca 2015 r. w sprawie Regulaminu utrzymania czystości i porządku na terenie m.st. Warszawy (Dz. Urz. Woj. </w:t>
      </w:r>
      <w:proofErr w:type="spellStart"/>
      <w:r w:rsidRPr="00D4076E">
        <w:rPr>
          <w:rFonts w:asciiTheme="minorHAnsi" w:hAnsiTheme="minorHAnsi" w:cstheme="minorHAnsi"/>
          <w:sz w:val="22"/>
          <w:szCs w:val="22"/>
        </w:rPr>
        <w:t>Maz</w:t>
      </w:r>
      <w:proofErr w:type="spellEnd"/>
      <w:r w:rsidRPr="00D4076E">
        <w:rPr>
          <w:rFonts w:asciiTheme="minorHAnsi" w:hAnsiTheme="minorHAnsi" w:cstheme="minorHAnsi"/>
          <w:sz w:val="22"/>
          <w:szCs w:val="22"/>
        </w:rPr>
        <w:t xml:space="preserve">. poz. 6697) uchyla się § 15 ust. 1. </w:t>
      </w:r>
    </w:p>
    <w:p w14:paraId="632145E7" w14:textId="77777777" w:rsidR="00300D9F" w:rsidRPr="00D4076E" w:rsidRDefault="00300D9F" w:rsidP="001979F2">
      <w:pPr>
        <w:shd w:val="clear" w:color="auto" w:fill="FFFFFF"/>
        <w:spacing w:after="240" w:line="300" w:lineRule="auto"/>
        <w:ind w:firstLine="645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b/>
          <w:bCs/>
          <w:sz w:val="22"/>
          <w:szCs w:val="22"/>
        </w:rPr>
        <w:t xml:space="preserve">§ 3. </w:t>
      </w:r>
      <w:r w:rsidRPr="00D4076E">
        <w:rPr>
          <w:rFonts w:asciiTheme="minorHAnsi" w:hAnsiTheme="minorHAnsi" w:cstheme="minorHAnsi"/>
          <w:sz w:val="22"/>
          <w:szCs w:val="22"/>
        </w:rPr>
        <w:t xml:space="preserve">Wykonanie uchwały powierza się Prezydentowi Miasta Stołecznego Warszawy. </w:t>
      </w:r>
    </w:p>
    <w:p w14:paraId="6C43F10B" w14:textId="0B0F4578" w:rsidR="00300D9F" w:rsidRPr="00D4076E" w:rsidRDefault="00300D9F" w:rsidP="001979F2">
      <w:pPr>
        <w:shd w:val="clear" w:color="auto" w:fill="FFFFFF"/>
        <w:spacing w:after="240" w:line="300" w:lineRule="auto"/>
        <w:ind w:firstLine="645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b/>
          <w:bCs/>
          <w:sz w:val="22"/>
          <w:szCs w:val="22"/>
        </w:rPr>
        <w:t xml:space="preserve">§ 4. </w:t>
      </w:r>
      <w:r w:rsidRPr="00D4076E">
        <w:rPr>
          <w:rFonts w:asciiTheme="minorHAnsi" w:hAnsiTheme="minorHAnsi" w:cstheme="minorHAnsi"/>
          <w:sz w:val="22"/>
          <w:szCs w:val="22"/>
        </w:rPr>
        <w:t xml:space="preserve">Traci moc uchwała nr XIV/292/2015 Rady Miasta Stołecznego Warszawy z dnia 9 lipca 2015 r. w sprawie uchwalenia Regulaminu utrzymania czystości i porządku na terenie miasta stołecznego Warszawy (Dz. Urz. Woj. </w:t>
      </w:r>
      <w:proofErr w:type="spellStart"/>
      <w:r w:rsidRPr="00D4076E">
        <w:rPr>
          <w:rFonts w:asciiTheme="minorHAnsi" w:hAnsiTheme="minorHAnsi" w:cstheme="minorHAnsi"/>
          <w:sz w:val="22"/>
          <w:szCs w:val="22"/>
        </w:rPr>
        <w:t>Maz</w:t>
      </w:r>
      <w:proofErr w:type="spellEnd"/>
      <w:r w:rsidRPr="00D4076E">
        <w:rPr>
          <w:rFonts w:asciiTheme="minorHAnsi" w:hAnsiTheme="minorHAnsi" w:cstheme="minorHAnsi"/>
          <w:sz w:val="22"/>
          <w:szCs w:val="22"/>
        </w:rPr>
        <w:t xml:space="preserve">. poz. 6697). </w:t>
      </w:r>
    </w:p>
    <w:p w14:paraId="05832F3B" w14:textId="23BF6AFD" w:rsidR="00300D9F" w:rsidRPr="00D4076E" w:rsidRDefault="006D606B" w:rsidP="001979F2">
      <w:pPr>
        <w:shd w:val="clear" w:color="auto" w:fill="FFFFFF"/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b/>
          <w:bCs/>
          <w:sz w:val="22"/>
          <w:szCs w:val="22"/>
        </w:rPr>
        <w:t xml:space="preserve">§ 5. </w:t>
      </w:r>
      <w:r w:rsidRPr="00D4076E">
        <w:rPr>
          <w:rFonts w:asciiTheme="minorHAnsi" w:hAnsiTheme="minorHAnsi" w:cstheme="minorHAnsi"/>
          <w:sz w:val="22"/>
          <w:szCs w:val="22"/>
        </w:rPr>
        <w:t>1. Uchwała podlega ogłoszeniu w Dzienniku Urzędowym Województwa Mazowieckiego.</w:t>
      </w:r>
    </w:p>
    <w:p w14:paraId="017824B6" w14:textId="663D2ACD" w:rsidR="006D606B" w:rsidRPr="00D4076E" w:rsidRDefault="006D606B" w:rsidP="001979F2">
      <w:pPr>
        <w:shd w:val="clear" w:color="auto" w:fill="FFFFFF"/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>2. Uchwała wchodzi w życie 1 stycznia 2019 r., z wyjątkiem § 2 uchwały oraz § 15 ust. 2 załącznika do uchwały, które wchodzą w życie po upływie 30 dni od dnia ogłoszenia w Dzienniku Urzędowym Województwa Mazowieckiego.</w:t>
      </w:r>
    </w:p>
    <w:p w14:paraId="235ABD8F" w14:textId="1CCC5177" w:rsidR="006D606B" w:rsidRPr="00D4076E" w:rsidRDefault="006D606B" w:rsidP="001979F2">
      <w:pPr>
        <w:shd w:val="clear" w:color="auto" w:fill="FFFFFF"/>
        <w:spacing w:after="240" w:line="300" w:lineRule="auto"/>
        <w:ind w:left="4962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Przewodnicząca </w:t>
      </w:r>
      <w:r w:rsidRPr="00D4076E">
        <w:rPr>
          <w:rFonts w:asciiTheme="minorHAnsi" w:hAnsiTheme="minorHAnsi" w:cstheme="minorHAnsi"/>
          <w:b/>
          <w:bCs/>
          <w:sz w:val="22"/>
          <w:szCs w:val="22"/>
        </w:rPr>
        <w:br/>
        <w:t xml:space="preserve">Rady m.st. Warszawy  </w:t>
      </w:r>
      <w:r w:rsidRPr="00D4076E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D4076E">
        <w:rPr>
          <w:rFonts w:asciiTheme="minorHAnsi" w:hAnsiTheme="minorHAnsi" w:cstheme="minorHAnsi"/>
          <w:b/>
          <w:bCs/>
          <w:sz w:val="22"/>
          <w:szCs w:val="22"/>
        </w:rPr>
        <w:br/>
        <w:t> Ewa Malinowska-Grupińska</w:t>
      </w:r>
    </w:p>
    <w:p w14:paraId="2CF3E18F" w14:textId="77777777" w:rsidR="009A315F" w:rsidRDefault="009A315F" w:rsidP="001979F2">
      <w:pPr>
        <w:spacing w:after="240" w:line="30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66C80F17" w14:textId="77777777" w:rsidR="009A315F" w:rsidRDefault="009A315F" w:rsidP="009A315F">
      <w:pPr>
        <w:spacing w:after="240" w:line="300" w:lineRule="auto"/>
        <w:jc w:val="center"/>
        <w:rPr>
          <w:rFonts w:asciiTheme="minorHAnsi" w:hAnsiTheme="minorHAnsi" w:cstheme="minorHAnsi"/>
          <w:sz w:val="22"/>
          <w:szCs w:val="22"/>
        </w:rPr>
        <w:sectPr w:rsidR="009A315F" w:rsidSect="009A315F">
          <w:footerReference w:type="default" r:id="rId11"/>
          <w:footerReference w:type="first" r:id="rId12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14:paraId="3F99CF6B" w14:textId="2322C4B3" w:rsidR="00C23DAA" w:rsidRPr="00D4076E" w:rsidRDefault="00D704A6" w:rsidP="009A315F">
      <w:pPr>
        <w:spacing w:after="240" w:line="30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lastRenderedPageBreak/>
        <w:t xml:space="preserve">Załącznik </w:t>
      </w:r>
    </w:p>
    <w:p w14:paraId="0AB71976" w14:textId="77777777" w:rsidR="00C23DAA" w:rsidRPr="00D4076E" w:rsidRDefault="00D704A6" w:rsidP="001979F2">
      <w:pPr>
        <w:spacing w:line="30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 xml:space="preserve">do uchwały Nr LXI/1631/2018 </w:t>
      </w:r>
    </w:p>
    <w:p w14:paraId="2D587253" w14:textId="77777777" w:rsidR="00C23DAA" w:rsidRPr="00D4076E" w:rsidRDefault="00D704A6" w:rsidP="001979F2">
      <w:pPr>
        <w:spacing w:line="30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 xml:space="preserve">Rady Miasta Stołecznego Warszawy </w:t>
      </w:r>
    </w:p>
    <w:p w14:paraId="3526A54E" w14:textId="77777777" w:rsidR="00D704A6" w:rsidRPr="00D4076E" w:rsidRDefault="00D704A6" w:rsidP="001979F2">
      <w:pPr>
        <w:spacing w:line="30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 xml:space="preserve">z dnia 8 lutego 2018 r. </w:t>
      </w:r>
    </w:p>
    <w:p w14:paraId="76B352BB" w14:textId="24BAA99E" w:rsidR="00D704A6" w:rsidRPr="00D4076E" w:rsidRDefault="00D704A6" w:rsidP="001979F2">
      <w:pPr>
        <w:spacing w:after="240" w:line="30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879C7D1" w14:textId="77777777" w:rsidR="00D704A6" w:rsidRPr="001979F2" w:rsidRDefault="00D704A6" w:rsidP="001979F2">
      <w:pPr>
        <w:pStyle w:val="Nagwek1"/>
      </w:pPr>
      <w:r w:rsidRPr="001979F2">
        <w:t>REGULAMIN</w:t>
      </w:r>
      <w:r w:rsidRPr="001979F2">
        <w:br/>
        <w:t xml:space="preserve">utrzymania czystości i porządku na terenie </w:t>
      </w:r>
      <w:r w:rsidRPr="001979F2">
        <w:br/>
        <w:t>m.st. Warszawy</w:t>
      </w:r>
    </w:p>
    <w:p w14:paraId="64B7E57D" w14:textId="77777777" w:rsidR="00D704A6" w:rsidRPr="001979F2" w:rsidRDefault="00D704A6" w:rsidP="001979F2">
      <w:pPr>
        <w:pStyle w:val="Nagwek1"/>
      </w:pPr>
      <w:r w:rsidRPr="001979F2">
        <w:t>Rozdział I</w:t>
      </w:r>
      <w:r w:rsidRPr="001979F2">
        <w:br/>
        <w:t>Postanowienia ogólne</w:t>
      </w:r>
    </w:p>
    <w:p w14:paraId="5CA7EE50" w14:textId="77777777" w:rsidR="00D704A6" w:rsidRPr="001979F2" w:rsidRDefault="00D704A6" w:rsidP="001979F2">
      <w:pPr>
        <w:pStyle w:val="Nagwek1"/>
      </w:pPr>
      <w:r w:rsidRPr="001979F2">
        <w:t xml:space="preserve">§1 </w:t>
      </w:r>
      <w:r w:rsidRPr="001979F2">
        <w:br/>
        <w:t>Przedmiot regulaminu</w:t>
      </w:r>
    </w:p>
    <w:p w14:paraId="71047A84" w14:textId="77777777" w:rsidR="00D704A6" w:rsidRPr="00D4076E" w:rsidRDefault="00D704A6" w:rsidP="001979F2">
      <w:pPr>
        <w:tabs>
          <w:tab w:val="left" w:pos="284"/>
        </w:tabs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>1.</w:t>
      </w:r>
      <w:r w:rsidRPr="00D4076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4076E">
        <w:rPr>
          <w:rFonts w:asciiTheme="minorHAnsi" w:hAnsiTheme="minorHAnsi" w:cstheme="minorHAnsi"/>
          <w:sz w:val="22"/>
          <w:szCs w:val="22"/>
        </w:rPr>
        <w:t>Regulamin utrzymania czystości i porządku na terenie m.st. Warszawy, zwany dalej „regulaminem” określa:</w:t>
      </w:r>
    </w:p>
    <w:p w14:paraId="53DD12D0" w14:textId="77777777" w:rsidR="00D704A6" w:rsidRPr="00D4076E" w:rsidRDefault="00D704A6" w:rsidP="001979F2">
      <w:pPr>
        <w:pStyle w:val="Akapitzlist"/>
        <w:numPr>
          <w:ilvl w:val="0"/>
          <w:numId w:val="1"/>
        </w:numPr>
        <w:tabs>
          <w:tab w:val="left" w:pos="284"/>
        </w:tabs>
        <w:spacing w:after="240" w:line="300" w:lineRule="auto"/>
        <w:ind w:left="0" w:firstLine="0"/>
        <w:rPr>
          <w:rFonts w:cstheme="minorHAnsi"/>
        </w:rPr>
      </w:pPr>
      <w:r w:rsidRPr="00D4076E">
        <w:rPr>
          <w:rFonts w:cstheme="minorHAnsi"/>
        </w:rPr>
        <w:t xml:space="preserve"> wymagania w zakresie:</w:t>
      </w:r>
    </w:p>
    <w:p w14:paraId="63278EF3" w14:textId="77777777" w:rsidR="00D704A6" w:rsidRPr="00D4076E" w:rsidRDefault="00D704A6" w:rsidP="001979F2">
      <w:pPr>
        <w:pStyle w:val="Akapitzlist"/>
        <w:numPr>
          <w:ilvl w:val="0"/>
          <w:numId w:val="2"/>
        </w:numPr>
        <w:tabs>
          <w:tab w:val="left" w:pos="284"/>
        </w:tabs>
        <w:spacing w:after="240" w:line="300" w:lineRule="auto"/>
        <w:ind w:left="0" w:firstLine="0"/>
        <w:rPr>
          <w:rFonts w:cstheme="minorHAnsi"/>
        </w:rPr>
      </w:pPr>
      <w:r w:rsidRPr="00D4076E">
        <w:rPr>
          <w:rFonts w:cstheme="minorHAnsi"/>
        </w:rPr>
        <w:t>selektywnego zbierania i odbierania odpadów komunalnych,</w:t>
      </w:r>
    </w:p>
    <w:p w14:paraId="7FA3F4DD" w14:textId="77777777" w:rsidR="00D704A6" w:rsidRPr="00D4076E" w:rsidRDefault="00D704A6" w:rsidP="001979F2">
      <w:pPr>
        <w:pStyle w:val="Akapitzlist"/>
        <w:numPr>
          <w:ilvl w:val="0"/>
          <w:numId w:val="2"/>
        </w:numPr>
        <w:tabs>
          <w:tab w:val="left" w:pos="284"/>
        </w:tabs>
        <w:spacing w:after="240" w:line="300" w:lineRule="auto"/>
        <w:ind w:left="0" w:firstLine="0"/>
        <w:rPr>
          <w:rFonts w:cstheme="minorHAnsi"/>
        </w:rPr>
      </w:pPr>
      <w:r w:rsidRPr="00D4076E">
        <w:rPr>
          <w:rFonts w:cstheme="minorHAnsi"/>
        </w:rPr>
        <w:t xml:space="preserve">selektywnego przyjmowania odpadów komunalnych przez punkty selektywnego zbierania odpadów komunalnych (PSZOK), mobilne punkty selektywnego zbierania odpadów komunalnych (MPSZOK) oraz przez inne punkty, w których przyjmowane są odpady komunalne, </w:t>
      </w:r>
    </w:p>
    <w:p w14:paraId="4FF5B466" w14:textId="77777777" w:rsidR="00D704A6" w:rsidRPr="00D4076E" w:rsidRDefault="00D704A6" w:rsidP="001979F2">
      <w:pPr>
        <w:pStyle w:val="Akapitzlist"/>
        <w:numPr>
          <w:ilvl w:val="0"/>
          <w:numId w:val="2"/>
        </w:numPr>
        <w:tabs>
          <w:tab w:val="left" w:pos="284"/>
        </w:tabs>
        <w:spacing w:after="240" w:line="300" w:lineRule="auto"/>
        <w:ind w:left="0" w:firstLine="0"/>
        <w:rPr>
          <w:rFonts w:cstheme="minorHAnsi"/>
        </w:rPr>
      </w:pPr>
      <w:r w:rsidRPr="00D4076E">
        <w:rPr>
          <w:rFonts w:cstheme="minorHAnsi"/>
        </w:rPr>
        <w:t>uprzątania błota, śniegu, lodu i innych zanieczyszczeń z części nieruchomości służących do użytku publicznego,</w:t>
      </w:r>
    </w:p>
    <w:p w14:paraId="20169F79" w14:textId="77777777" w:rsidR="00D704A6" w:rsidRPr="00D4076E" w:rsidRDefault="00D704A6" w:rsidP="001979F2">
      <w:pPr>
        <w:pStyle w:val="Akapitzlist"/>
        <w:numPr>
          <w:ilvl w:val="0"/>
          <w:numId w:val="2"/>
        </w:numPr>
        <w:tabs>
          <w:tab w:val="left" w:pos="284"/>
        </w:tabs>
        <w:spacing w:after="240" w:line="300" w:lineRule="auto"/>
        <w:ind w:left="0" w:firstLine="0"/>
        <w:rPr>
          <w:rFonts w:cstheme="minorHAnsi"/>
        </w:rPr>
      </w:pPr>
      <w:r w:rsidRPr="00D4076E">
        <w:rPr>
          <w:rFonts w:cstheme="minorHAnsi"/>
        </w:rPr>
        <w:t>mycia i naprawy pojazdów samochodowych poza myjniami i warsztatami naprawczymi,</w:t>
      </w:r>
    </w:p>
    <w:p w14:paraId="1EF0A672" w14:textId="77777777" w:rsidR="00D704A6" w:rsidRPr="00D4076E" w:rsidRDefault="00D704A6" w:rsidP="001979F2">
      <w:pPr>
        <w:pStyle w:val="Akapitzlist"/>
        <w:numPr>
          <w:ilvl w:val="0"/>
          <w:numId w:val="2"/>
        </w:numPr>
        <w:tabs>
          <w:tab w:val="left" w:pos="284"/>
        </w:tabs>
        <w:spacing w:after="240" w:line="300" w:lineRule="auto"/>
        <w:ind w:left="0" w:firstLine="0"/>
        <w:rPr>
          <w:rFonts w:cstheme="minorHAnsi"/>
        </w:rPr>
      </w:pPr>
      <w:r w:rsidRPr="00D4076E">
        <w:rPr>
          <w:rFonts w:cstheme="minorHAnsi"/>
        </w:rPr>
        <w:t>wynikającym z wojewódzkiego planu gospodarki odpadami,</w:t>
      </w:r>
    </w:p>
    <w:p w14:paraId="112E33D1" w14:textId="77777777" w:rsidR="00D704A6" w:rsidRPr="00D4076E" w:rsidRDefault="00D704A6" w:rsidP="001979F2">
      <w:pPr>
        <w:pStyle w:val="Akapitzlist"/>
        <w:numPr>
          <w:ilvl w:val="0"/>
          <w:numId w:val="2"/>
        </w:numPr>
        <w:tabs>
          <w:tab w:val="left" w:pos="284"/>
        </w:tabs>
        <w:spacing w:after="240" w:line="300" w:lineRule="auto"/>
        <w:ind w:left="0" w:firstLine="0"/>
        <w:rPr>
          <w:rFonts w:cstheme="minorHAnsi"/>
        </w:rPr>
      </w:pPr>
      <w:r w:rsidRPr="00D4076E">
        <w:rPr>
          <w:rFonts w:cstheme="minorHAnsi"/>
        </w:rPr>
        <w:t>utrzymywania zwierząt gospodarskich na terenach wyłączonych z produkcji rolniczej;</w:t>
      </w:r>
    </w:p>
    <w:p w14:paraId="34868895" w14:textId="77777777" w:rsidR="00D704A6" w:rsidRPr="00D4076E" w:rsidRDefault="00D704A6" w:rsidP="001979F2">
      <w:pPr>
        <w:pStyle w:val="Akapitzlist"/>
        <w:numPr>
          <w:ilvl w:val="0"/>
          <w:numId w:val="1"/>
        </w:numPr>
        <w:tabs>
          <w:tab w:val="left" w:pos="284"/>
        </w:tabs>
        <w:spacing w:after="240" w:line="300" w:lineRule="auto"/>
        <w:ind w:left="0" w:firstLine="0"/>
        <w:rPr>
          <w:rFonts w:cstheme="minorHAnsi"/>
        </w:rPr>
      </w:pPr>
      <w:r w:rsidRPr="00D4076E">
        <w:rPr>
          <w:rFonts w:cstheme="minorHAnsi"/>
        </w:rPr>
        <w:t>zasady dotyczące:</w:t>
      </w:r>
    </w:p>
    <w:p w14:paraId="283283B0" w14:textId="77777777" w:rsidR="00D704A6" w:rsidRPr="00D4076E" w:rsidRDefault="00D704A6" w:rsidP="001979F2">
      <w:pPr>
        <w:pStyle w:val="Akapitzlist"/>
        <w:numPr>
          <w:ilvl w:val="0"/>
          <w:numId w:val="3"/>
        </w:numPr>
        <w:tabs>
          <w:tab w:val="left" w:pos="284"/>
        </w:tabs>
        <w:spacing w:after="240" w:line="300" w:lineRule="auto"/>
        <w:ind w:left="0" w:firstLine="0"/>
        <w:rPr>
          <w:rFonts w:cstheme="minorHAnsi"/>
        </w:rPr>
      </w:pPr>
      <w:r w:rsidRPr="00D4076E">
        <w:rPr>
          <w:rFonts w:cstheme="minorHAnsi"/>
        </w:rPr>
        <w:t>rodzaju i minimalnej pojemności pojemników oraz worków przeznaczonych do zbierania odpadów komunalnych na terenie nieruchomości,</w:t>
      </w:r>
    </w:p>
    <w:p w14:paraId="34F2BC52" w14:textId="77777777" w:rsidR="00D704A6" w:rsidRPr="00D4076E" w:rsidRDefault="00D704A6" w:rsidP="001979F2">
      <w:pPr>
        <w:pStyle w:val="Akapitzlist"/>
        <w:numPr>
          <w:ilvl w:val="0"/>
          <w:numId w:val="3"/>
        </w:numPr>
        <w:tabs>
          <w:tab w:val="left" w:pos="284"/>
        </w:tabs>
        <w:spacing w:after="240" w:line="300" w:lineRule="auto"/>
        <w:ind w:left="0" w:firstLine="0"/>
        <w:rPr>
          <w:rFonts w:cstheme="minorHAnsi"/>
        </w:rPr>
      </w:pPr>
      <w:r w:rsidRPr="00D4076E">
        <w:rPr>
          <w:rFonts w:cstheme="minorHAnsi"/>
        </w:rPr>
        <w:t>rodzaju i minimalnej pojemności pojemników przeznaczonych do zbierania odpadów komunalnych na drogach publicznych,</w:t>
      </w:r>
    </w:p>
    <w:p w14:paraId="5F2F7745" w14:textId="77777777" w:rsidR="00D704A6" w:rsidRPr="00D4076E" w:rsidRDefault="00D704A6" w:rsidP="001979F2">
      <w:pPr>
        <w:pStyle w:val="Akapitzlist"/>
        <w:numPr>
          <w:ilvl w:val="0"/>
          <w:numId w:val="3"/>
        </w:numPr>
        <w:tabs>
          <w:tab w:val="left" w:pos="284"/>
        </w:tabs>
        <w:spacing w:after="240" w:line="300" w:lineRule="auto"/>
        <w:ind w:left="0" w:firstLine="0"/>
        <w:rPr>
          <w:rFonts w:cstheme="minorHAnsi"/>
        </w:rPr>
      </w:pPr>
      <w:r w:rsidRPr="00D4076E">
        <w:rPr>
          <w:rFonts w:cstheme="minorHAnsi"/>
        </w:rPr>
        <w:t>warunków rozmieszczenia pojemników na nieruchomości,</w:t>
      </w:r>
    </w:p>
    <w:p w14:paraId="3AFF77F8" w14:textId="77777777" w:rsidR="00D704A6" w:rsidRPr="00D4076E" w:rsidRDefault="00D704A6" w:rsidP="001979F2">
      <w:pPr>
        <w:pStyle w:val="Akapitzlist"/>
        <w:numPr>
          <w:ilvl w:val="0"/>
          <w:numId w:val="3"/>
        </w:numPr>
        <w:tabs>
          <w:tab w:val="left" w:pos="284"/>
        </w:tabs>
        <w:spacing w:after="240" w:line="300" w:lineRule="auto"/>
        <w:ind w:left="0" w:firstLine="0"/>
        <w:rPr>
          <w:rFonts w:cstheme="minorHAnsi"/>
        </w:rPr>
      </w:pPr>
      <w:r w:rsidRPr="00D4076E">
        <w:rPr>
          <w:rFonts w:cstheme="minorHAnsi"/>
        </w:rPr>
        <w:t>warunków rozmieszczenia pojemników na drogach publicznych,</w:t>
      </w:r>
    </w:p>
    <w:p w14:paraId="75AA4021" w14:textId="77777777" w:rsidR="00D704A6" w:rsidRPr="00D4076E" w:rsidRDefault="00D704A6" w:rsidP="001979F2">
      <w:pPr>
        <w:pStyle w:val="Akapitzlist"/>
        <w:numPr>
          <w:ilvl w:val="0"/>
          <w:numId w:val="3"/>
        </w:numPr>
        <w:tabs>
          <w:tab w:val="left" w:pos="284"/>
        </w:tabs>
        <w:spacing w:after="240" w:line="300" w:lineRule="auto"/>
        <w:ind w:left="0" w:firstLine="0"/>
        <w:rPr>
          <w:rFonts w:cstheme="minorHAnsi"/>
        </w:rPr>
      </w:pPr>
      <w:r w:rsidRPr="00D4076E">
        <w:rPr>
          <w:rFonts w:cstheme="minorHAnsi"/>
        </w:rPr>
        <w:t>utrzymania pojemników w odpowiednim stanie sanitarnym, porządkowym i technicznym,</w:t>
      </w:r>
    </w:p>
    <w:p w14:paraId="1F6B266E" w14:textId="77777777" w:rsidR="00D704A6" w:rsidRPr="00D4076E" w:rsidRDefault="00D704A6" w:rsidP="001979F2">
      <w:pPr>
        <w:pStyle w:val="Akapitzlist"/>
        <w:numPr>
          <w:ilvl w:val="0"/>
          <w:numId w:val="3"/>
        </w:numPr>
        <w:tabs>
          <w:tab w:val="left" w:pos="284"/>
        </w:tabs>
        <w:spacing w:after="240" w:line="300" w:lineRule="auto"/>
        <w:ind w:left="0" w:firstLine="0"/>
        <w:rPr>
          <w:rFonts w:cstheme="minorHAnsi"/>
        </w:rPr>
      </w:pPr>
      <w:r w:rsidRPr="00D4076E">
        <w:rPr>
          <w:rFonts w:cstheme="minorHAnsi"/>
        </w:rPr>
        <w:t>częstotliwości i sposobu pozbywania się odpadów komunalnych z terenu nieruchomości,</w:t>
      </w:r>
    </w:p>
    <w:p w14:paraId="6CAE07ED" w14:textId="77777777" w:rsidR="00D704A6" w:rsidRPr="00D4076E" w:rsidRDefault="00D704A6" w:rsidP="001979F2">
      <w:pPr>
        <w:pStyle w:val="Akapitzlist"/>
        <w:numPr>
          <w:ilvl w:val="0"/>
          <w:numId w:val="3"/>
        </w:numPr>
        <w:tabs>
          <w:tab w:val="left" w:pos="284"/>
        </w:tabs>
        <w:spacing w:after="240" w:line="300" w:lineRule="auto"/>
        <w:ind w:left="0" w:firstLine="0"/>
        <w:rPr>
          <w:rFonts w:cstheme="minorHAnsi"/>
        </w:rPr>
      </w:pPr>
      <w:r w:rsidRPr="00D4076E">
        <w:rPr>
          <w:rFonts w:cstheme="minorHAnsi"/>
        </w:rPr>
        <w:t>częstotliwości i sposobu pozbywania się odpadów komunalnych z terenów przeznaczonych do użytku publicznego,</w:t>
      </w:r>
    </w:p>
    <w:p w14:paraId="6B72F140" w14:textId="77777777" w:rsidR="00D704A6" w:rsidRPr="00D4076E" w:rsidRDefault="00D704A6" w:rsidP="001979F2">
      <w:pPr>
        <w:pStyle w:val="Akapitzlist"/>
        <w:numPr>
          <w:ilvl w:val="0"/>
          <w:numId w:val="3"/>
        </w:numPr>
        <w:tabs>
          <w:tab w:val="left" w:pos="284"/>
        </w:tabs>
        <w:spacing w:after="240" w:line="300" w:lineRule="auto"/>
        <w:ind w:left="0" w:firstLine="0"/>
        <w:rPr>
          <w:rFonts w:cstheme="minorHAnsi"/>
        </w:rPr>
      </w:pPr>
      <w:r w:rsidRPr="00D4076E">
        <w:rPr>
          <w:rFonts w:cstheme="minorHAnsi"/>
        </w:rPr>
        <w:t>częstotliwości i sposobu pozbywania się nieczystości ciekłych z terenu nieruchomości oraz z terenów przeznaczonych do użytku publicznego,</w:t>
      </w:r>
    </w:p>
    <w:p w14:paraId="339E22A8" w14:textId="77777777" w:rsidR="00D704A6" w:rsidRPr="00D4076E" w:rsidRDefault="00D704A6" w:rsidP="001979F2">
      <w:pPr>
        <w:pStyle w:val="Akapitzlist"/>
        <w:numPr>
          <w:ilvl w:val="0"/>
          <w:numId w:val="3"/>
        </w:numPr>
        <w:tabs>
          <w:tab w:val="left" w:pos="284"/>
        </w:tabs>
        <w:spacing w:after="240" w:line="300" w:lineRule="auto"/>
        <w:ind w:left="0" w:firstLine="0"/>
        <w:rPr>
          <w:rFonts w:cstheme="minorHAnsi"/>
        </w:rPr>
      </w:pPr>
      <w:r w:rsidRPr="00D4076E">
        <w:rPr>
          <w:rFonts w:cstheme="minorHAnsi"/>
        </w:rPr>
        <w:t>wyznaczania obszarów podlegających obowiązkowej deratyzacji i terminów jej przeprowadzania;</w:t>
      </w:r>
    </w:p>
    <w:p w14:paraId="54A44AFE" w14:textId="77777777" w:rsidR="00D704A6" w:rsidRPr="00D4076E" w:rsidRDefault="00D704A6" w:rsidP="001979F2">
      <w:pPr>
        <w:pStyle w:val="Akapitzlist"/>
        <w:numPr>
          <w:ilvl w:val="0"/>
          <w:numId w:val="1"/>
        </w:numPr>
        <w:tabs>
          <w:tab w:val="left" w:pos="284"/>
        </w:tabs>
        <w:spacing w:after="240" w:line="300" w:lineRule="auto"/>
        <w:ind w:left="0" w:firstLine="0"/>
        <w:contextualSpacing w:val="0"/>
        <w:rPr>
          <w:rFonts w:cstheme="minorHAnsi"/>
        </w:rPr>
      </w:pPr>
      <w:r w:rsidRPr="00D4076E">
        <w:rPr>
          <w:rFonts w:cstheme="minorHAnsi"/>
        </w:rPr>
        <w:lastRenderedPageBreak/>
        <w:t>obowiązki osób utrzymujących zwierzęta domowe.</w:t>
      </w:r>
    </w:p>
    <w:p w14:paraId="3DDDC272" w14:textId="77777777" w:rsidR="00D704A6" w:rsidRPr="00D4076E" w:rsidRDefault="00D704A6" w:rsidP="001979F2">
      <w:pPr>
        <w:pStyle w:val="Akapitzlist"/>
        <w:numPr>
          <w:ilvl w:val="0"/>
          <w:numId w:val="4"/>
        </w:numPr>
        <w:tabs>
          <w:tab w:val="left" w:pos="284"/>
        </w:tabs>
        <w:spacing w:after="240" w:line="300" w:lineRule="auto"/>
        <w:ind w:left="0" w:firstLine="0"/>
        <w:contextualSpacing w:val="0"/>
        <w:rPr>
          <w:rFonts w:cstheme="minorHAnsi"/>
        </w:rPr>
      </w:pPr>
      <w:r w:rsidRPr="00D4076E">
        <w:rPr>
          <w:rFonts w:cstheme="minorHAnsi"/>
        </w:rPr>
        <w:t xml:space="preserve">Wymagania i zasady określone w regulaminie dla nieruchomości, na której zamieszkują mieszkańcy albo nieruchomości na której nie zamieszkują mieszkańcy, a powstają odpady komunalne, </w:t>
      </w:r>
      <w:r w:rsidR="00555A96" w:rsidRPr="00D4076E">
        <w:rPr>
          <w:rFonts w:cstheme="minorHAnsi"/>
        </w:rPr>
        <w:t xml:space="preserve">stosuje się odpowiednio do części takiej nieruchomości. </w:t>
      </w:r>
      <w:r w:rsidRPr="00D4076E">
        <w:rPr>
          <w:rFonts w:cstheme="minorHAnsi"/>
        </w:rPr>
        <w:t xml:space="preserve"> </w:t>
      </w:r>
    </w:p>
    <w:p w14:paraId="7F7976E3" w14:textId="77777777" w:rsidR="00D704A6" w:rsidRPr="00D4076E" w:rsidRDefault="00D704A6" w:rsidP="001979F2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after="240" w:line="300" w:lineRule="auto"/>
        <w:ind w:left="0" w:firstLine="0"/>
        <w:contextualSpacing w:val="0"/>
        <w:rPr>
          <w:rFonts w:eastAsia="Times New Roman" w:cstheme="minorHAnsi"/>
          <w:lang w:eastAsia="pl-PL"/>
        </w:rPr>
      </w:pPr>
      <w:r w:rsidRPr="00D4076E">
        <w:rPr>
          <w:rFonts w:cstheme="minorHAnsi"/>
        </w:rPr>
        <w:t xml:space="preserve">Właściciele nieruchomości oraz podmioty odpowiedzialne za zarządzanie lub administrowanie terenami przeznaczonymi do użytku publicznego zobowiązani są do zbierania i pozbywania się odpadów komunalnych zgodnie z wymaganiami i zasadami określonymi w </w:t>
      </w:r>
      <w:r w:rsidR="00E9236C" w:rsidRPr="00D4076E">
        <w:rPr>
          <w:rFonts w:cstheme="minorHAnsi"/>
        </w:rPr>
        <w:t>r</w:t>
      </w:r>
      <w:r w:rsidRPr="00D4076E">
        <w:rPr>
          <w:rFonts w:cstheme="minorHAnsi"/>
        </w:rPr>
        <w:t>egulaminie.</w:t>
      </w:r>
    </w:p>
    <w:p w14:paraId="416B7603" w14:textId="77777777" w:rsidR="00D704A6" w:rsidRPr="00D4076E" w:rsidRDefault="00D704A6" w:rsidP="001979F2">
      <w:pPr>
        <w:pStyle w:val="Nagwek1"/>
      </w:pPr>
      <w:r w:rsidRPr="00D4076E">
        <w:t>Rozdział II</w:t>
      </w:r>
      <w:r w:rsidRPr="00D4076E">
        <w:br/>
        <w:t>Wymagania w zakresie utrzymania czystości i porządku na terenie nieruchomości</w:t>
      </w:r>
    </w:p>
    <w:p w14:paraId="22C860CB" w14:textId="77777777" w:rsidR="00D704A6" w:rsidRPr="00D4076E" w:rsidRDefault="00D704A6" w:rsidP="001979F2">
      <w:pPr>
        <w:pStyle w:val="Nagwek1"/>
      </w:pPr>
      <w:r w:rsidRPr="00D4076E">
        <w:t xml:space="preserve">      </w:t>
      </w:r>
      <w:r w:rsidR="00B02E55" w:rsidRPr="00D4076E">
        <w:t>§</w:t>
      </w:r>
      <w:r w:rsidRPr="00D4076E">
        <w:t>2 (uchylony)</w:t>
      </w:r>
    </w:p>
    <w:p w14:paraId="43050BE8" w14:textId="77777777" w:rsidR="00D704A6" w:rsidRPr="00D4076E" w:rsidRDefault="00D704A6" w:rsidP="001979F2">
      <w:pPr>
        <w:pStyle w:val="Nagwek1"/>
      </w:pPr>
      <w:r w:rsidRPr="00D4076E">
        <w:t xml:space="preserve">§3 </w:t>
      </w:r>
      <w:r w:rsidRPr="00D4076E">
        <w:br/>
        <w:t>Sposób zbierania odpadów komunalnych</w:t>
      </w:r>
    </w:p>
    <w:p w14:paraId="1B3F706B" w14:textId="77777777" w:rsidR="00D704A6" w:rsidRPr="00D4076E" w:rsidRDefault="00D704A6" w:rsidP="001979F2">
      <w:pPr>
        <w:shd w:val="clear" w:color="auto" w:fill="FFFFFF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 xml:space="preserve">1. Odpady komunalne zbiera się selektywnie w podziale na następujące frakcje: </w:t>
      </w:r>
      <w:r w:rsidRPr="00D4076E">
        <w:rPr>
          <w:rFonts w:asciiTheme="minorHAnsi" w:hAnsiTheme="minorHAnsi" w:cstheme="minorHAnsi"/>
          <w:sz w:val="22"/>
          <w:szCs w:val="22"/>
        </w:rPr>
        <w:br/>
        <w:t xml:space="preserve">1) odpady papieru, w tym tektury, odpady opakowaniowe z papieru i odpady opakowaniowe z tektury; </w:t>
      </w:r>
      <w:r w:rsidRPr="00D4076E">
        <w:rPr>
          <w:rFonts w:asciiTheme="minorHAnsi" w:hAnsiTheme="minorHAnsi" w:cstheme="minorHAnsi"/>
          <w:sz w:val="22"/>
          <w:szCs w:val="22"/>
        </w:rPr>
        <w:br/>
        <w:t>2) odpady metali, w tym odpady opakowaniowe z metali;</w:t>
      </w:r>
      <w:r w:rsidRPr="00D4076E">
        <w:rPr>
          <w:rFonts w:asciiTheme="minorHAnsi" w:hAnsiTheme="minorHAnsi" w:cstheme="minorHAnsi"/>
          <w:sz w:val="22"/>
          <w:szCs w:val="22"/>
        </w:rPr>
        <w:br/>
        <w:t xml:space="preserve">3) odpady tworzyw sztucznych, w tym odpady opakowaniowe z tworzyw sztucznych; </w:t>
      </w:r>
      <w:r w:rsidRPr="00D4076E">
        <w:rPr>
          <w:rFonts w:asciiTheme="minorHAnsi" w:hAnsiTheme="minorHAnsi" w:cstheme="minorHAnsi"/>
          <w:sz w:val="22"/>
          <w:szCs w:val="22"/>
        </w:rPr>
        <w:br/>
        <w:t xml:space="preserve">4) odpady opakowań wielomateriałowych; </w:t>
      </w:r>
    </w:p>
    <w:p w14:paraId="6BC87017" w14:textId="55CF35F2" w:rsidR="007801FA" w:rsidRPr="00D4076E" w:rsidRDefault="00D704A6" w:rsidP="001979F2">
      <w:pPr>
        <w:shd w:val="clear" w:color="auto" w:fill="FFFFFF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>5) odpady szkła;</w:t>
      </w:r>
    </w:p>
    <w:p w14:paraId="03811D8B" w14:textId="77777777" w:rsidR="007801FA" w:rsidRPr="00D4076E" w:rsidRDefault="00D704A6" w:rsidP="001979F2">
      <w:pPr>
        <w:shd w:val="clear" w:color="auto" w:fill="FFFFFF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 xml:space="preserve">6) odpady wielkogabarytowe, w tym meble i materace; </w:t>
      </w:r>
    </w:p>
    <w:p w14:paraId="0B57024A" w14:textId="18D813C1" w:rsidR="007801FA" w:rsidRPr="00D4076E" w:rsidRDefault="00D704A6" w:rsidP="001979F2">
      <w:pPr>
        <w:shd w:val="clear" w:color="auto" w:fill="FFFFFF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 xml:space="preserve">7) </w:t>
      </w:r>
      <w:r w:rsidR="003B1292" w:rsidRPr="00D4076E">
        <w:rPr>
          <w:rFonts w:asciiTheme="minorHAnsi" w:hAnsiTheme="minorHAnsi" w:cstheme="minorHAnsi"/>
          <w:sz w:val="22"/>
          <w:szCs w:val="22"/>
        </w:rPr>
        <w:t>odpady komunalne stanowiące części roślin pochodzących z pielęgnacji terenów zielonych, ogrodów, parków i cmentarzy</w:t>
      </w:r>
      <w:r w:rsidRPr="00D4076E">
        <w:rPr>
          <w:rFonts w:asciiTheme="minorHAnsi" w:hAnsiTheme="minorHAnsi" w:cstheme="minorHAnsi"/>
          <w:sz w:val="22"/>
          <w:szCs w:val="22"/>
        </w:rPr>
        <w:t xml:space="preserve">, z wyłączeniem nierozdrobnionych gałęzi drzew i konarów; </w:t>
      </w:r>
    </w:p>
    <w:p w14:paraId="23FF8B7B" w14:textId="58D41733" w:rsidR="007801FA" w:rsidRPr="00D4076E" w:rsidRDefault="00D704A6" w:rsidP="001979F2">
      <w:pPr>
        <w:shd w:val="clear" w:color="auto" w:fill="FFFFFF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 xml:space="preserve">8) </w:t>
      </w:r>
      <w:r w:rsidR="004F6F02" w:rsidRPr="00D4076E">
        <w:rPr>
          <w:rFonts w:asciiTheme="minorHAnsi" w:hAnsiTheme="minorHAnsi" w:cstheme="minorHAnsi"/>
          <w:sz w:val="22"/>
          <w:szCs w:val="22"/>
        </w:rPr>
        <w:t>bioodpady stanowiące odpady komunalne – w skład której wchodzą odpady w rozumieniu art. 3 ust. 1 pkt 1 ustawy z dnia 14 grudnia 2012 r. o odpadach (Dz. U. z 2020 r. poz. 797 i 875) oraz ulegające biodegradacji odpady niezawierające odpadów niebezpiecznych pochodzące od innych wytwórców odpadów, które ze względu na swój charakter lub skład są podobne do odpadów powstających w gospodarstwach domowych, z wyłączeniem odpadów, o których mowa w pkt 7</w:t>
      </w:r>
      <w:r w:rsidRPr="00D4076E">
        <w:rPr>
          <w:rFonts w:asciiTheme="minorHAnsi" w:hAnsiTheme="minorHAnsi" w:cstheme="minorHAnsi"/>
          <w:sz w:val="22"/>
          <w:szCs w:val="22"/>
        </w:rPr>
        <w:t>;</w:t>
      </w:r>
    </w:p>
    <w:p w14:paraId="1D96A2CF" w14:textId="77777777" w:rsidR="007801FA" w:rsidRPr="00D4076E" w:rsidRDefault="00D704A6" w:rsidP="001979F2">
      <w:pPr>
        <w:shd w:val="clear" w:color="auto" w:fill="FFFFFF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 xml:space="preserve">9) odpady budowlane i rozbiórkowe; </w:t>
      </w:r>
    </w:p>
    <w:p w14:paraId="36F0B0B9" w14:textId="77777777" w:rsidR="007801FA" w:rsidRPr="00D4076E" w:rsidRDefault="00D704A6" w:rsidP="001979F2">
      <w:pPr>
        <w:shd w:val="clear" w:color="auto" w:fill="FFFFFF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 xml:space="preserve">10) zużyty sprzęt elektryczny i elektroniczny; </w:t>
      </w:r>
    </w:p>
    <w:p w14:paraId="4AB874A9" w14:textId="43505AF7" w:rsidR="007801FA" w:rsidRPr="00D4076E" w:rsidRDefault="00D704A6" w:rsidP="001979F2">
      <w:pPr>
        <w:shd w:val="clear" w:color="auto" w:fill="FFFFFF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 xml:space="preserve">11) </w:t>
      </w:r>
      <w:r w:rsidR="00DA3E03" w:rsidRPr="00D4076E">
        <w:rPr>
          <w:rFonts w:asciiTheme="minorHAnsi" w:hAnsiTheme="minorHAnsi" w:cstheme="minorHAnsi"/>
          <w:sz w:val="22"/>
          <w:szCs w:val="22"/>
        </w:rPr>
        <w:t>(uchylony)</w:t>
      </w:r>
      <w:r w:rsidRPr="00D4076E">
        <w:rPr>
          <w:rFonts w:asciiTheme="minorHAnsi" w:hAnsiTheme="minorHAnsi" w:cstheme="minorHAnsi"/>
          <w:sz w:val="22"/>
          <w:szCs w:val="22"/>
        </w:rPr>
        <w:t>;</w:t>
      </w:r>
    </w:p>
    <w:p w14:paraId="21604DDD" w14:textId="5BC67DCF" w:rsidR="007801FA" w:rsidRPr="00D4076E" w:rsidRDefault="00D704A6" w:rsidP="001979F2">
      <w:pPr>
        <w:shd w:val="clear" w:color="auto" w:fill="FFFFFF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 xml:space="preserve">12) </w:t>
      </w:r>
      <w:r w:rsidR="003B1292" w:rsidRPr="00D4076E">
        <w:rPr>
          <w:rFonts w:asciiTheme="minorHAnsi" w:hAnsiTheme="minorHAnsi" w:cstheme="minorHAnsi"/>
          <w:sz w:val="22"/>
          <w:szCs w:val="22"/>
        </w:rPr>
        <w:t>(uchylon</w:t>
      </w:r>
      <w:r w:rsidR="00FF79D9" w:rsidRPr="00D4076E">
        <w:rPr>
          <w:rFonts w:asciiTheme="minorHAnsi" w:hAnsiTheme="minorHAnsi" w:cstheme="minorHAnsi"/>
          <w:sz w:val="22"/>
          <w:szCs w:val="22"/>
        </w:rPr>
        <w:t>y</w:t>
      </w:r>
      <w:r w:rsidR="003B1292" w:rsidRPr="00D4076E">
        <w:rPr>
          <w:rFonts w:asciiTheme="minorHAnsi" w:hAnsiTheme="minorHAnsi" w:cstheme="minorHAnsi"/>
          <w:sz w:val="22"/>
          <w:szCs w:val="22"/>
        </w:rPr>
        <w:t>)</w:t>
      </w:r>
      <w:r w:rsidRPr="00D4076E">
        <w:rPr>
          <w:rFonts w:asciiTheme="minorHAnsi" w:hAnsiTheme="minorHAnsi" w:cstheme="minorHAnsi"/>
          <w:sz w:val="22"/>
          <w:szCs w:val="22"/>
        </w:rPr>
        <w:t>;</w:t>
      </w:r>
    </w:p>
    <w:p w14:paraId="0697E24B" w14:textId="77777777" w:rsidR="007801FA" w:rsidRPr="00D4076E" w:rsidRDefault="00D704A6" w:rsidP="001979F2">
      <w:pPr>
        <w:shd w:val="clear" w:color="auto" w:fill="FFFFFF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 xml:space="preserve">13) odpady drewna, w tym odpady opakowaniowe z drewna; </w:t>
      </w:r>
    </w:p>
    <w:p w14:paraId="0BD103E8" w14:textId="34C7AF06" w:rsidR="007801FA" w:rsidRPr="00D4076E" w:rsidRDefault="00D704A6" w:rsidP="001979F2">
      <w:pPr>
        <w:shd w:val="clear" w:color="auto" w:fill="FFFFFF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 xml:space="preserve">14) przeterminowane leki; </w:t>
      </w:r>
    </w:p>
    <w:p w14:paraId="6C8F98A5" w14:textId="65F54A98" w:rsidR="007801FA" w:rsidRPr="00D4076E" w:rsidRDefault="00D704A6" w:rsidP="001979F2">
      <w:pPr>
        <w:shd w:val="clear" w:color="auto" w:fill="FFFFFF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 xml:space="preserve">15) </w:t>
      </w:r>
      <w:r w:rsidR="005722E0" w:rsidRPr="00D4076E">
        <w:rPr>
          <w:rFonts w:asciiTheme="minorHAnsi" w:hAnsiTheme="minorHAnsi" w:cstheme="minorHAnsi"/>
          <w:sz w:val="22"/>
          <w:szCs w:val="22"/>
        </w:rPr>
        <w:t>odpady niebezpieczne, w tym przeterminowane chemikalia, farby, lakiery, świetlówki, lampy energooszczędne, termometry rtęciowe</w:t>
      </w:r>
      <w:r w:rsidRPr="00D4076E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5BDFE913" w14:textId="77777777" w:rsidR="007801FA" w:rsidRPr="00D4076E" w:rsidRDefault="00D704A6" w:rsidP="001979F2">
      <w:pPr>
        <w:shd w:val="clear" w:color="auto" w:fill="FFFFFF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>16) zużyte baterie i akumulatory;</w:t>
      </w:r>
    </w:p>
    <w:p w14:paraId="37FD76EA" w14:textId="77777777" w:rsidR="007801FA" w:rsidRPr="00D4076E" w:rsidRDefault="00D704A6" w:rsidP="001979F2">
      <w:pPr>
        <w:shd w:val="clear" w:color="auto" w:fill="FFFFFF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 xml:space="preserve">17) zużyte opony; </w:t>
      </w:r>
    </w:p>
    <w:p w14:paraId="5B893472" w14:textId="77777777" w:rsidR="005722E0" w:rsidRPr="00D4076E" w:rsidRDefault="00D704A6" w:rsidP="001979F2">
      <w:pPr>
        <w:shd w:val="clear" w:color="auto" w:fill="FFFFFF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lastRenderedPageBreak/>
        <w:t>18) odzież i tekstylia, w tym odpady opakowaniowe z tekstyliów</w:t>
      </w:r>
      <w:r w:rsidR="005722E0" w:rsidRPr="00D4076E">
        <w:rPr>
          <w:rFonts w:asciiTheme="minorHAnsi" w:hAnsiTheme="minorHAnsi" w:cstheme="minorHAnsi"/>
          <w:sz w:val="22"/>
          <w:szCs w:val="22"/>
        </w:rPr>
        <w:t>;</w:t>
      </w:r>
    </w:p>
    <w:p w14:paraId="11C7AFE6" w14:textId="0E3B8443" w:rsidR="00D704A6" w:rsidRPr="00D4076E" w:rsidRDefault="005722E0" w:rsidP="001979F2">
      <w:pPr>
        <w:shd w:val="clear" w:color="auto" w:fill="FFFFFF"/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>19) odpady niekwalifikujące się do odpadów medycznych powstałe w gospodarstwie domowym w wyniku przyjmowania produktów leczniczych w formie iniekcji i prowadzenia monitoringu poziomu substancji we krwi, w szczególności igieł i strzykawek.</w:t>
      </w:r>
    </w:p>
    <w:p w14:paraId="7048B6A9" w14:textId="77777777" w:rsidR="00D704A6" w:rsidRPr="00D4076E" w:rsidRDefault="00D704A6" w:rsidP="001979F2">
      <w:pPr>
        <w:shd w:val="clear" w:color="auto" w:fill="FFFFFF"/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 xml:space="preserve">2. Z zastrzeżeniem § 22 ust. 1, na nieruchomości, na której nie jest prowadzone selektywne zbieranie odpadów komunalnych, odpady komunalne określone w ust. 1 pkt 1-5 i pkt 8, gromadzi się jako niesegregowane </w:t>
      </w:r>
      <w:r w:rsidR="00D95258" w:rsidRPr="00D4076E">
        <w:rPr>
          <w:rFonts w:asciiTheme="minorHAnsi" w:hAnsiTheme="minorHAnsi" w:cstheme="minorHAnsi"/>
          <w:sz w:val="22"/>
          <w:szCs w:val="22"/>
        </w:rPr>
        <w:t>(</w:t>
      </w:r>
      <w:r w:rsidRPr="00D4076E">
        <w:rPr>
          <w:rFonts w:asciiTheme="minorHAnsi" w:hAnsiTheme="minorHAnsi" w:cstheme="minorHAnsi"/>
          <w:sz w:val="22"/>
          <w:szCs w:val="22"/>
        </w:rPr>
        <w:t>zmieszane</w:t>
      </w:r>
      <w:r w:rsidR="00D95258" w:rsidRPr="00D4076E">
        <w:rPr>
          <w:rFonts w:asciiTheme="minorHAnsi" w:hAnsiTheme="minorHAnsi" w:cstheme="minorHAnsi"/>
          <w:sz w:val="22"/>
          <w:szCs w:val="22"/>
        </w:rPr>
        <w:t>)</w:t>
      </w:r>
      <w:r w:rsidRPr="00D4076E">
        <w:rPr>
          <w:rFonts w:asciiTheme="minorHAnsi" w:hAnsiTheme="minorHAnsi" w:cstheme="minorHAnsi"/>
          <w:sz w:val="22"/>
          <w:szCs w:val="22"/>
        </w:rPr>
        <w:t xml:space="preserve"> odpady komunalne. </w:t>
      </w:r>
    </w:p>
    <w:p w14:paraId="46A6710F" w14:textId="38796B31" w:rsidR="00D704A6" w:rsidRPr="00D4076E" w:rsidRDefault="00D704A6" w:rsidP="001979F2">
      <w:pPr>
        <w:pStyle w:val="Nagwek1"/>
      </w:pPr>
      <w:r w:rsidRPr="00D4076E">
        <w:t>§4</w:t>
      </w:r>
    </w:p>
    <w:p w14:paraId="7A4C19EC" w14:textId="77777777" w:rsidR="00D704A6" w:rsidRPr="00D4076E" w:rsidRDefault="00D704A6" w:rsidP="001979F2">
      <w:pPr>
        <w:pStyle w:val="Nagwek1"/>
      </w:pPr>
      <w:r w:rsidRPr="00D4076E">
        <w:t>Ogólne wymagania w zakresie selektywnego zbierania odpadów komunalnych</w:t>
      </w:r>
    </w:p>
    <w:p w14:paraId="03B6FF18" w14:textId="77777777" w:rsidR="007801FA" w:rsidRPr="00D4076E" w:rsidRDefault="00D704A6" w:rsidP="001979F2">
      <w:pPr>
        <w:pStyle w:val="Akapitzlist"/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300" w:lineRule="auto"/>
        <w:ind w:left="0" w:firstLine="0"/>
        <w:contextualSpacing w:val="0"/>
        <w:rPr>
          <w:rFonts w:eastAsia="Times New Roman" w:cstheme="minorHAnsi"/>
          <w:strike/>
          <w:lang w:eastAsia="pl-PL"/>
        </w:rPr>
      </w:pPr>
      <w:r w:rsidRPr="00D4076E">
        <w:rPr>
          <w:rFonts w:eastAsia="Times New Roman" w:cstheme="minorHAnsi"/>
          <w:lang w:eastAsia="pl-PL"/>
        </w:rPr>
        <w:t xml:space="preserve">Selektywne zbieranie odpadów komunalnych prowadzi się: </w:t>
      </w:r>
    </w:p>
    <w:p w14:paraId="1E64F976" w14:textId="77777777" w:rsidR="007801FA" w:rsidRPr="00D4076E" w:rsidRDefault="00D704A6" w:rsidP="001979F2">
      <w:pPr>
        <w:pStyle w:val="Akapitzlist"/>
        <w:shd w:val="clear" w:color="auto" w:fill="FFFFFF"/>
        <w:tabs>
          <w:tab w:val="left" w:pos="284"/>
        </w:tabs>
        <w:spacing w:after="0" w:line="300" w:lineRule="auto"/>
        <w:ind w:left="0"/>
        <w:contextualSpacing w:val="0"/>
        <w:rPr>
          <w:rFonts w:eastAsia="Times New Roman" w:cstheme="minorHAnsi"/>
          <w:lang w:eastAsia="pl-PL"/>
        </w:rPr>
      </w:pPr>
      <w:r w:rsidRPr="00D4076E">
        <w:rPr>
          <w:rFonts w:eastAsia="Times New Roman" w:cstheme="minorHAnsi"/>
          <w:lang w:eastAsia="pl-PL"/>
        </w:rPr>
        <w:t>1) w miejscach gromadzenia odpadów komunalnych, odpowiednio w pojemnikach lub workach spełniających wymagania określone w Rozdziale III regulaminu, w podziale na następujące frakcje, wyszczególnione w § 3</w:t>
      </w:r>
      <w:r w:rsidR="00B4601A" w:rsidRPr="00D4076E">
        <w:rPr>
          <w:rFonts w:eastAsia="Times New Roman" w:cstheme="minorHAnsi"/>
          <w:lang w:eastAsia="pl-PL"/>
        </w:rPr>
        <w:t>:</w:t>
      </w:r>
    </w:p>
    <w:p w14:paraId="22C2F11F" w14:textId="77777777" w:rsidR="007801FA" w:rsidRPr="00D4076E" w:rsidRDefault="00D704A6" w:rsidP="001979F2">
      <w:pPr>
        <w:pStyle w:val="Akapitzlist"/>
        <w:shd w:val="clear" w:color="auto" w:fill="FFFFFF"/>
        <w:tabs>
          <w:tab w:val="left" w:pos="284"/>
        </w:tabs>
        <w:spacing w:after="0" w:line="300" w:lineRule="auto"/>
        <w:ind w:left="0"/>
        <w:contextualSpacing w:val="0"/>
        <w:rPr>
          <w:rFonts w:eastAsia="Times New Roman" w:cstheme="minorHAnsi"/>
          <w:lang w:eastAsia="pl-PL"/>
        </w:rPr>
      </w:pPr>
      <w:r w:rsidRPr="00D4076E">
        <w:rPr>
          <w:rFonts w:eastAsia="Times New Roman" w:cstheme="minorHAnsi"/>
          <w:lang w:eastAsia="pl-PL"/>
        </w:rPr>
        <w:t>a) oddzielnie odpady papieru, o których mowa w § 3</w:t>
      </w:r>
      <w:r w:rsidR="00C90E44" w:rsidRPr="00D4076E">
        <w:rPr>
          <w:rFonts w:eastAsia="Times New Roman" w:cstheme="minorHAnsi"/>
          <w:lang w:eastAsia="pl-PL"/>
        </w:rPr>
        <w:t xml:space="preserve"> ust. 1 </w:t>
      </w:r>
      <w:r w:rsidRPr="00D4076E">
        <w:rPr>
          <w:rFonts w:eastAsia="Times New Roman" w:cstheme="minorHAnsi"/>
          <w:lang w:eastAsia="pl-PL"/>
        </w:rPr>
        <w:t>pkt 1,</w:t>
      </w:r>
    </w:p>
    <w:p w14:paraId="2BA8F027" w14:textId="77777777" w:rsidR="007801FA" w:rsidRPr="00D4076E" w:rsidRDefault="00D704A6" w:rsidP="001979F2">
      <w:pPr>
        <w:pStyle w:val="Akapitzlist"/>
        <w:shd w:val="clear" w:color="auto" w:fill="FFFFFF"/>
        <w:tabs>
          <w:tab w:val="left" w:pos="284"/>
        </w:tabs>
        <w:spacing w:after="0" w:line="300" w:lineRule="auto"/>
        <w:ind w:left="0"/>
        <w:contextualSpacing w:val="0"/>
        <w:rPr>
          <w:rFonts w:eastAsia="Times New Roman" w:cstheme="minorHAnsi"/>
          <w:lang w:eastAsia="pl-PL"/>
        </w:rPr>
      </w:pPr>
      <w:r w:rsidRPr="00D4076E">
        <w:rPr>
          <w:rFonts w:eastAsia="Times New Roman" w:cstheme="minorHAnsi"/>
          <w:lang w:eastAsia="pl-PL"/>
        </w:rPr>
        <w:t xml:space="preserve">b) łącznie odpady metali, tworzyw sztucznych i opakowań wielomateriałowych, o których mowa w § 3 </w:t>
      </w:r>
      <w:r w:rsidR="00C90E44" w:rsidRPr="00D4076E">
        <w:rPr>
          <w:rFonts w:eastAsia="Times New Roman" w:cstheme="minorHAnsi"/>
          <w:lang w:eastAsia="pl-PL"/>
        </w:rPr>
        <w:t xml:space="preserve">ust. 1 </w:t>
      </w:r>
      <w:r w:rsidRPr="00D4076E">
        <w:rPr>
          <w:rFonts w:eastAsia="Times New Roman" w:cstheme="minorHAnsi"/>
          <w:lang w:eastAsia="pl-PL"/>
        </w:rPr>
        <w:t>pkt 2-4,</w:t>
      </w:r>
    </w:p>
    <w:p w14:paraId="0B11E35C" w14:textId="1C4DA60E" w:rsidR="007801FA" w:rsidRPr="00D4076E" w:rsidRDefault="00D704A6" w:rsidP="001979F2">
      <w:pPr>
        <w:pStyle w:val="Akapitzlist"/>
        <w:shd w:val="clear" w:color="auto" w:fill="FFFFFF"/>
        <w:tabs>
          <w:tab w:val="left" w:pos="284"/>
        </w:tabs>
        <w:spacing w:after="0" w:line="300" w:lineRule="auto"/>
        <w:ind w:left="0"/>
        <w:contextualSpacing w:val="0"/>
        <w:rPr>
          <w:rFonts w:eastAsia="Times New Roman" w:cstheme="minorHAnsi"/>
          <w:lang w:eastAsia="pl-PL"/>
        </w:rPr>
      </w:pPr>
      <w:r w:rsidRPr="00D4076E">
        <w:rPr>
          <w:rFonts w:eastAsia="Times New Roman" w:cstheme="minorHAnsi"/>
          <w:lang w:eastAsia="pl-PL"/>
        </w:rPr>
        <w:t>c) oddzielnie odpady szkła, o których mowa w § 3</w:t>
      </w:r>
      <w:r w:rsidR="00B4601A" w:rsidRPr="00D4076E">
        <w:rPr>
          <w:rFonts w:eastAsia="Times New Roman" w:cstheme="minorHAnsi"/>
          <w:lang w:eastAsia="pl-PL"/>
        </w:rPr>
        <w:t xml:space="preserve"> ust. 1</w:t>
      </w:r>
      <w:r w:rsidR="007F5633" w:rsidRPr="00D4076E">
        <w:rPr>
          <w:rFonts w:eastAsia="Times New Roman" w:cstheme="minorHAnsi"/>
          <w:lang w:eastAsia="pl-PL"/>
        </w:rPr>
        <w:t xml:space="preserve"> </w:t>
      </w:r>
      <w:r w:rsidRPr="00D4076E">
        <w:rPr>
          <w:rFonts w:eastAsia="Times New Roman" w:cstheme="minorHAnsi"/>
          <w:lang w:eastAsia="pl-PL"/>
        </w:rPr>
        <w:t>pkt 5,</w:t>
      </w:r>
    </w:p>
    <w:p w14:paraId="484BF612" w14:textId="68D56422" w:rsidR="007801FA" w:rsidRPr="00D4076E" w:rsidRDefault="00D704A6" w:rsidP="001979F2">
      <w:pPr>
        <w:pStyle w:val="Akapitzlist"/>
        <w:shd w:val="clear" w:color="auto" w:fill="FFFFFF"/>
        <w:tabs>
          <w:tab w:val="left" w:pos="284"/>
        </w:tabs>
        <w:spacing w:after="0" w:line="300" w:lineRule="auto"/>
        <w:ind w:left="0"/>
        <w:contextualSpacing w:val="0"/>
        <w:rPr>
          <w:rFonts w:eastAsia="Times New Roman" w:cstheme="minorHAnsi"/>
          <w:lang w:eastAsia="pl-PL"/>
        </w:rPr>
      </w:pPr>
      <w:r w:rsidRPr="00D4076E">
        <w:rPr>
          <w:rFonts w:eastAsia="Times New Roman" w:cstheme="minorHAnsi"/>
          <w:lang w:eastAsia="pl-PL"/>
        </w:rPr>
        <w:t xml:space="preserve">d) oddzielnie </w:t>
      </w:r>
      <w:r w:rsidR="003B1292" w:rsidRPr="00D4076E">
        <w:rPr>
          <w:rFonts w:eastAsia="Times New Roman" w:cstheme="minorHAnsi"/>
          <w:lang w:eastAsia="pl-PL"/>
        </w:rPr>
        <w:t>odpady komunalne stanowiące części roślin pochodzących z pielęgnacji terenów zielonych, ogrodów, parków i cmentarzy</w:t>
      </w:r>
      <w:r w:rsidRPr="00D4076E">
        <w:rPr>
          <w:rFonts w:eastAsia="Times New Roman" w:cstheme="minorHAnsi"/>
          <w:lang w:eastAsia="pl-PL"/>
        </w:rPr>
        <w:t xml:space="preserve">, o których mowa w § 3 </w:t>
      </w:r>
      <w:r w:rsidR="00B4601A" w:rsidRPr="00D4076E">
        <w:rPr>
          <w:rFonts w:eastAsia="Times New Roman" w:cstheme="minorHAnsi"/>
          <w:lang w:eastAsia="pl-PL"/>
        </w:rPr>
        <w:t xml:space="preserve">ust. 1 </w:t>
      </w:r>
      <w:r w:rsidRPr="00D4076E">
        <w:rPr>
          <w:rFonts w:eastAsia="Times New Roman" w:cstheme="minorHAnsi"/>
          <w:lang w:eastAsia="pl-PL"/>
        </w:rPr>
        <w:t xml:space="preserve">pkt 7, </w:t>
      </w:r>
    </w:p>
    <w:p w14:paraId="252BEC7A" w14:textId="5D6F68CE" w:rsidR="007801FA" w:rsidRPr="00D4076E" w:rsidRDefault="00D704A6" w:rsidP="001979F2">
      <w:pPr>
        <w:pStyle w:val="Akapitzlist"/>
        <w:shd w:val="clear" w:color="auto" w:fill="FFFFFF"/>
        <w:tabs>
          <w:tab w:val="left" w:pos="284"/>
        </w:tabs>
        <w:spacing w:after="0" w:line="300" w:lineRule="auto"/>
        <w:ind w:left="0"/>
        <w:contextualSpacing w:val="0"/>
        <w:rPr>
          <w:rFonts w:eastAsia="Times New Roman" w:cstheme="minorHAnsi"/>
          <w:lang w:eastAsia="pl-PL"/>
        </w:rPr>
      </w:pPr>
      <w:r w:rsidRPr="00D4076E">
        <w:rPr>
          <w:rFonts w:eastAsia="Times New Roman" w:cstheme="minorHAnsi"/>
          <w:lang w:eastAsia="pl-PL"/>
        </w:rPr>
        <w:t xml:space="preserve">e) oddzielnie </w:t>
      </w:r>
      <w:r w:rsidR="00AC25A6" w:rsidRPr="00D4076E">
        <w:rPr>
          <w:rFonts w:eastAsia="Times New Roman" w:cstheme="minorHAnsi"/>
          <w:lang w:eastAsia="pl-PL"/>
        </w:rPr>
        <w:t>bioodpady stanowiące odpady komunalne</w:t>
      </w:r>
      <w:r w:rsidRPr="00D4076E">
        <w:rPr>
          <w:rFonts w:eastAsia="Times New Roman" w:cstheme="minorHAnsi"/>
          <w:lang w:eastAsia="pl-PL"/>
        </w:rPr>
        <w:t xml:space="preserve">, o których mowa w § 3 </w:t>
      </w:r>
      <w:r w:rsidR="00B4601A" w:rsidRPr="00D4076E">
        <w:rPr>
          <w:rFonts w:eastAsia="Times New Roman" w:cstheme="minorHAnsi"/>
          <w:lang w:eastAsia="pl-PL"/>
        </w:rPr>
        <w:t xml:space="preserve">ust. 1 </w:t>
      </w:r>
      <w:r w:rsidRPr="00D4076E">
        <w:rPr>
          <w:rFonts w:eastAsia="Times New Roman" w:cstheme="minorHAnsi"/>
          <w:lang w:eastAsia="pl-PL"/>
        </w:rPr>
        <w:t>pkt 8;</w:t>
      </w:r>
    </w:p>
    <w:p w14:paraId="211BD94B" w14:textId="77777777" w:rsidR="00D704A6" w:rsidRPr="00D4076E" w:rsidRDefault="00D704A6" w:rsidP="001979F2">
      <w:pPr>
        <w:pStyle w:val="Akapitzlist"/>
        <w:shd w:val="clear" w:color="auto" w:fill="FFFFFF"/>
        <w:tabs>
          <w:tab w:val="left" w:pos="284"/>
        </w:tabs>
        <w:spacing w:after="0" w:line="300" w:lineRule="auto"/>
        <w:ind w:left="0"/>
        <w:contextualSpacing w:val="0"/>
        <w:rPr>
          <w:rFonts w:eastAsia="Times New Roman" w:cstheme="minorHAnsi"/>
          <w:strike/>
          <w:lang w:eastAsia="pl-PL"/>
        </w:rPr>
      </w:pPr>
      <w:r w:rsidRPr="00D4076E">
        <w:rPr>
          <w:rFonts w:eastAsia="Times New Roman" w:cstheme="minorHAnsi"/>
          <w:lang w:eastAsia="pl-PL"/>
        </w:rPr>
        <w:t xml:space="preserve">2) dla frakcji odpady wielkogabarytowe, o której mowa w § 3 </w:t>
      </w:r>
      <w:r w:rsidR="00B4601A" w:rsidRPr="00D4076E">
        <w:rPr>
          <w:rFonts w:eastAsia="Times New Roman" w:cstheme="minorHAnsi"/>
          <w:lang w:eastAsia="pl-PL"/>
        </w:rPr>
        <w:t xml:space="preserve">ust. 1 </w:t>
      </w:r>
      <w:r w:rsidRPr="00D4076E">
        <w:rPr>
          <w:rFonts w:eastAsia="Times New Roman" w:cstheme="minorHAnsi"/>
          <w:lang w:eastAsia="pl-PL"/>
        </w:rPr>
        <w:t>pkt 6, w miejscach gromadzenia odpadów komunalnych, odpowiednio w pojemnikach, spełniających wymagania określone w Rozdz</w:t>
      </w:r>
      <w:r w:rsidR="001D7DBD" w:rsidRPr="00D4076E">
        <w:rPr>
          <w:rFonts w:eastAsia="Times New Roman" w:cstheme="minorHAnsi"/>
          <w:lang w:eastAsia="pl-PL"/>
        </w:rPr>
        <w:t xml:space="preserve">iale III regulaminu lub luzem, </w:t>
      </w:r>
    </w:p>
    <w:p w14:paraId="446BC4F9" w14:textId="77777777" w:rsidR="007801FA" w:rsidRPr="00D4076E" w:rsidRDefault="00D704A6" w:rsidP="001979F2">
      <w:pPr>
        <w:pStyle w:val="Akapitzlist"/>
        <w:numPr>
          <w:ilvl w:val="0"/>
          <w:numId w:val="6"/>
        </w:numPr>
        <w:tabs>
          <w:tab w:val="left" w:pos="284"/>
          <w:tab w:val="left" w:pos="426"/>
        </w:tabs>
        <w:spacing w:after="240" w:line="300" w:lineRule="auto"/>
        <w:ind w:left="0" w:firstLine="0"/>
        <w:contextualSpacing w:val="0"/>
        <w:rPr>
          <w:rFonts w:cstheme="minorHAnsi"/>
          <w:i/>
        </w:rPr>
      </w:pPr>
      <w:r w:rsidRPr="00D4076E">
        <w:rPr>
          <w:rFonts w:cstheme="minorHAnsi"/>
        </w:rPr>
        <w:t>poprzez dostarczanie do punktów selektywnego zbierania odpadów komunalnych (PSZOK), mobilnych punktów selektywnego zbierania odpadów komunalnych (MPSZOK) oraz do aptek a także innych wyznaczonych punktów, w których przyjmowane są odpady komunalne</w:t>
      </w:r>
      <w:r w:rsidR="00134691" w:rsidRPr="00D4076E">
        <w:rPr>
          <w:rFonts w:cstheme="minorHAnsi"/>
        </w:rPr>
        <w:t>.</w:t>
      </w:r>
    </w:p>
    <w:p w14:paraId="75705D2B" w14:textId="77777777" w:rsidR="00D704A6" w:rsidRPr="00D4076E" w:rsidRDefault="001D7DBD" w:rsidP="001979F2">
      <w:pPr>
        <w:pStyle w:val="Akapitzlist"/>
        <w:tabs>
          <w:tab w:val="left" w:pos="284"/>
          <w:tab w:val="left" w:pos="426"/>
        </w:tabs>
        <w:spacing w:after="240" w:line="300" w:lineRule="auto"/>
        <w:ind w:left="0"/>
        <w:contextualSpacing w:val="0"/>
        <w:rPr>
          <w:rFonts w:cstheme="minorHAnsi"/>
        </w:rPr>
      </w:pPr>
      <w:r w:rsidRPr="00D4076E">
        <w:rPr>
          <w:rFonts w:cstheme="minorHAnsi"/>
          <w:i/>
        </w:rPr>
        <w:t xml:space="preserve">2. </w:t>
      </w:r>
      <w:r w:rsidR="0053421C" w:rsidRPr="00D4076E">
        <w:rPr>
          <w:rFonts w:cstheme="minorHAnsi"/>
        </w:rPr>
        <w:t>(u</w:t>
      </w:r>
      <w:r w:rsidRPr="00D4076E">
        <w:rPr>
          <w:rFonts w:cstheme="minorHAnsi"/>
        </w:rPr>
        <w:t>chylony</w:t>
      </w:r>
      <w:r w:rsidR="0053421C" w:rsidRPr="00D4076E">
        <w:rPr>
          <w:rFonts w:cstheme="minorHAnsi"/>
        </w:rPr>
        <w:t>)</w:t>
      </w:r>
    </w:p>
    <w:p w14:paraId="72B33D38" w14:textId="77777777" w:rsidR="001D7DBD" w:rsidRPr="00D4076E" w:rsidRDefault="001D7DBD" w:rsidP="001979F2">
      <w:pPr>
        <w:shd w:val="clear" w:color="auto" w:fill="FFFFFF"/>
        <w:tabs>
          <w:tab w:val="left" w:pos="284"/>
        </w:tabs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 xml:space="preserve">3. Odpady pozostałe po wysegregowaniu frakcji zbieranych zgodnie z wymaganiami  określonymi w ust. 1 należy zbierać w miejscach gromadzenia odpadów komunalnych oddzielnie jako niesegregowane </w:t>
      </w:r>
      <w:r w:rsidR="00860D5A" w:rsidRPr="00D4076E">
        <w:rPr>
          <w:rFonts w:asciiTheme="minorHAnsi" w:hAnsiTheme="minorHAnsi" w:cstheme="minorHAnsi"/>
          <w:sz w:val="22"/>
          <w:szCs w:val="22"/>
        </w:rPr>
        <w:t>(</w:t>
      </w:r>
      <w:r w:rsidRPr="00D4076E">
        <w:rPr>
          <w:rFonts w:asciiTheme="minorHAnsi" w:hAnsiTheme="minorHAnsi" w:cstheme="minorHAnsi"/>
          <w:sz w:val="22"/>
          <w:szCs w:val="22"/>
        </w:rPr>
        <w:t>zmieszane</w:t>
      </w:r>
      <w:r w:rsidR="00860D5A" w:rsidRPr="00D4076E">
        <w:rPr>
          <w:rFonts w:asciiTheme="minorHAnsi" w:hAnsiTheme="minorHAnsi" w:cstheme="minorHAnsi"/>
          <w:sz w:val="22"/>
          <w:szCs w:val="22"/>
        </w:rPr>
        <w:t>)</w:t>
      </w:r>
      <w:r w:rsidRPr="00D4076E">
        <w:rPr>
          <w:rFonts w:asciiTheme="minorHAnsi" w:hAnsiTheme="minorHAnsi" w:cstheme="minorHAnsi"/>
          <w:sz w:val="22"/>
          <w:szCs w:val="22"/>
        </w:rPr>
        <w:t xml:space="preserve"> odpady komunalne, oznaczone jako „odpady zmieszane”.</w:t>
      </w:r>
    </w:p>
    <w:p w14:paraId="61407E42" w14:textId="7447E896" w:rsidR="001D7DBD" w:rsidRPr="00D4076E" w:rsidRDefault="001D7DBD" w:rsidP="000B0EA0">
      <w:pPr>
        <w:pStyle w:val="Nagwek1"/>
      </w:pPr>
      <w:r w:rsidRPr="00D4076E">
        <w:t xml:space="preserve">§5 </w:t>
      </w:r>
      <w:r w:rsidRPr="00D4076E">
        <w:br/>
        <w:t>Szczegółowe wymagania dotyczące selektywnego zbierania odpadów komunalnych na terenie nieruchomości</w:t>
      </w:r>
    </w:p>
    <w:p w14:paraId="5C635898" w14:textId="77777777" w:rsidR="00D4076E" w:rsidRDefault="001D7DBD" w:rsidP="001979F2">
      <w:pPr>
        <w:shd w:val="clear" w:color="auto" w:fill="FFFFFF"/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>1. Odpady papieru należy zbierać w taki sposób, aby nie były zamoczone oraz nie były zanieczyszczone w szczególności resztkami żywności, tłusz</w:t>
      </w:r>
      <w:r w:rsidR="00D4076E">
        <w:rPr>
          <w:rFonts w:asciiTheme="minorHAnsi" w:hAnsiTheme="minorHAnsi" w:cstheme="minorHAnsi"/>
          <w:sz w:val="22"/>
          <w:szCs w:val="22"/>
        </w:rPr>
        <w:t xml:space="preserve">czami, olejami czy farbami. </w:t>
      </w:r>
    </w:p>
    <w:p w14:paraId="52EABC4E" w14:textId="77777777" w:rsidR="00D4076E" w:rsidRDefault="007801FA" w:rsidP="001979F2">
      <w:pPr>
        <w:shd w:val="clear" w:color="auto" w:fill="FFFFFF"/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lastRenderedPageBreak/>
        <w:t>2. </w:t>
      </w:r>
      <w:r w:rsidR="001D7DBD" w:rsidRPr="00D4076E">
        <w:rPr>
          <w:rFonts w:asciiTheme="minorHAnsi" w:hAnsiTheme="minorHAnsi" w:cstheme="minorHAnsi"/>
          <w:sz w:val="22"/>
          <w:szCs w:val="22"/>
        </w:rPr>
        <w:t>Odpady opakowaniowe z papieru, metali, tworzyw sztucznych i opakowania wielomateriałowe należy, w miarę możliwości, zgnieść przed ich wło</w:t>
      </w:r>
      <w:r w:rsidR="00D4076E">
        <w:rPr>
          <w:rFonts w:asciiTheme="minorHAnsi" w:hAnsiTheme="minorHAnsi" w:cstheme="minorHAnsi"/>
          <w:sz w:val="22"/>
          <w:szCs w:val="22"/>
        </w:rPr>
        <w:t xml:space="preserve">żeniem do pojemnika lub worka. </w:t>
      </w:r>
    </w:p>
    <w:p w14:paraId="515E89F8" w14:textId="112EFE9E" w:rsidR="001D7DBD" w:rsidRPr="00D4076E" w:rsidRDefault="001D7DBD" w:rsidP="001979F2">
      <w:pPr>
        <w:shd w:val="clear" w:color="auto" w:fill="FFFFFF"/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>3. Odpady komunalne gromadzi się w sposób zapewniający spełnienie wymogów sanitarnych, ochrony środowiska oraz w sposób bezpieczny dla życia i zdrowia ludzi.</w:t>
      </w:r>
    </w:p>
    <w:p w14:paraId="760EFFBC" w14:textId="3A83164F" w:rsidR="003B1292" w:rsidRPr="00D4076E" w:rsidRDefault="001D7DBD" w:rsidP="001979F2">
      <w:pPr>
        <w:pStyle w:val="Nagwek1"/>
      </w:pPr>
      <w:r w:rsidRPr="00D4076E">
        <w:t xml:space="preserve">§6 </w:t>
      </w:r>
      <w:r w:rsidRPr="00D4076E">
        <w:br/>
      </w:r>
      <w:r w:rsidR="003B1292" w:rsidRPr="00D4076E">
        <w:t>Wymagania dotyczące selektywnego zbierania bioodpadów stanowiących odpady komunalne oraz odpadów komunalnych stanowiących części roślin pochodzących z pielęgnacji terenów zielonych, ogrodów, parków i cmentarzy</w:t>
      </w:r>
    </w:p>
    <w:p w14:paraId="171CBBEA" w14:textId="77777777" w:rsidR="003B1292" w:rsidRPr="00D4076E" w:rsidRDefault="003B1292" w:rsidP="001979F2">
      <w:pPr>
        <w:pStyle w:val="Akapitzlist"/>
        <w:numPr>
          <w:ilvl w:val="0"/>
          <w:numId w:val="25"/>
        </w:numPr>
        <w:shd w:val="clear" w:color="auto" w:fill="FFFFFF"/>
        <w:tabs>
          <w:tab w:val="left" w:pos="284"/>
          <w:tab w:val="left" w:pos="709"/>
        </w:tabs>
        <w:spacing w:after="240" w:line="300" w:lineRule="auto"/>
        <w:ind w:left="0" w:firstLine="0"/>
        <w:contextualSpacing w:val="0"/>
        <w:rPr>
          <w:rFonts w:eastAsia="Times New Roman" w:cstheme="minorHAnsi"/>
          <w:lang w:eastAsia="pl-PL"/>
        </w:rPr>
      </w:pPr>
      <w:r w:rsidRPr="00D4076E">
        <w:rPr>
          <w:rFonts w:eastAsia="Times New Roman" w:cstheme="minorHAnsi"/>
          <w:lang w:eastAsia="pl-PL"/>
        </w:rPr>
        <w:t xml:space="preserve">Odbiór bioodpadów stanowiących odpady komunalne oraz odpadów komunalnych stanowiących części roślin pochodzących z pielęgnacji terenów zielonych, ogrodów, parków i cmentarzy, powstających na terenie nieruchomości, na których nie jest prowadzony proces kompostowania, odbywa się z miejsc gromadzenia odpadów komunalnych. </w:t>
      </w:r>
    </w:p>
    <w:p w14:paraId="4461ACD1" w14:textId="77777777" w:rsidR="003B1292" w:rsidRPr="00D4076E" w:rsidRDefault="003B1292" w:rsidP="001979F2">
      <w:pPr>
        <w:pStyle w:val="Akapitzlist"/>
        <w:numPr>
          <w:ilvl w:val="0"/>
          <w:numId w:val="25"/>
        </w:numPr>
        <w:shd w:val="clear" w:color="auto" w:fill="FFFFFF"/>
        <w:tabs>
          <w:tab w:val="left" w:pos="284"/>
          <w:tab w:val="left" w:pos="709"/>
        </w:tabs>
        <w:spacing w:after="240" w:line="300" w:lineRule="auto"/>
        <w:ind w:left="0" w:firstLine="0"/>
        <w:contextualSpacing w:val="0"/>
        <w:rPr>
          <w:rFonts w:eastAsia="Times New Roman" w:cstheme="minorHAnsi"/>
          <w:lang w:eastAsia="pl-PL"/>
        </w:rPr>
      </w:pPr>
      <w:r w:rsidRPr="00D4076E">
        <w:rPr>
          <w:rFonts w:eastAsia="Times New Roman" w:cstheme="minorHAnsi"/>
          <w:lang w:eastAsia="pl-PL"/>
        </w:rPr>
        <w:t xml:space="preserve">Bioodpady stanowiące odpady komunalne oraz odpady komunalne stanowiące części roślin pochodzących z pielęgnacji terenów zielonych, ogrodów, parków i cmentarzy, z zastrzeżeniem ust. 3 zbiera się w odpowiednich workach spełniających wymagania określone w § 12. </w:t>
      </w:r>
    </w:p>
    <w:p w14:paraId="722F993A" w14:textId="11B269EE" w:rsidR="003B1292" w:rsidRPr="00D4076E" w:rsidRDefault="003B1292" w:rsidP="001979F2">
      <w:pPr>
        <w:shd w:val="clear" w:color="auto" w:fill="FFFFFF"/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 xml:space="preserve">3. Na terenie nieruchomości, na których zamieszkują mieszkańcy, zabudowanych budynkami wielolokalowymi oraz nieruchomości, na których nie zamieszkują mieszkańcy, a powstają odpady komunalne, bioodpady stanowiące </w:t>
      </w:r>
      <w:r w:rsidRPr="002A0FCA">
        <w:rPr>
          <w:rFonts w:asciiTheme="minorHAnsi" w:hAnsiTheme="minorHAnsi" w:cstheme="minorHAnsi"/>
          <w:sz w:val="22"/>
          <w:szCs w:val="22"/>
        </w:rPr>
        <w:t xml:space="preserve">odpady komunalne </w:t>
      </w:r>
      <w:r w:rsidR="00BA7165" w:rsidRPr="002A0FCA">
        <w:rPr>
          <w:rFonts w:asciiTheme="minorHAnsi" w:hAnsiTheme="minorHAnsi" w:cstheme="minorHAnsi"/>
          <w:sz w:val="22"/>
          <w:szCs w:val="22"/>
        </w:rPr>
        <w:t xml:space="preserve">zbiera się w przeznaczonych do tego celu pojemnikach, spełniających wymagania określone w § 11, a </w:t>
      </w:r>
      <w:r w:rsidRPr="002A0FCA">
        <w:rPr>
          <w:rFonts w:asciiTheme="minorHAnsi" w:hAnsiTheme="minorHAnsi" w:cstheme="minorHAnsi"/>
          <w:sz w:val="22"/>
          <w:szCs w:val="22"/>
        </w:rPr>
        <w:t>odpady komunalne stanowiące części roślin pochodzących z pielęgnacji terenów zielonych, ogrodów, parków i cmentarzy zbiera się w przeznaczonych do tego celu pojemnikach, spełniających wymagania określone w § 11</w:t>
      </w:r>
      <w:r w:rsidR="00BA7165" w:rsidRPr="002A0FCA">
        <w:rPr>
          <w:rFonts w:asciiTheme="minorHAnsi" w:hAnsiTheme="minorHAnsi" w:cstheme="minorHAnsi"/>
          <w:sz w:val="22"/>
          <w:szCs w:val="22"/>
        </w:rPr>
        <w:t xml:space="preserve"> lub workach spełniających wymagania określone w § 12</w:t>
      </w:r>
      <w:r w:rsidRPr="002A0FCA">
        <w:rPr>
          <w:rFonts w:asciiTheme="minorHAnsi" w:hAnsiTheme="minorHAnsi" w:cstheme="minorHAnsi"/>
          <w:sz w:val="22"/>
          <w:szCs w:val="22"/>
        </w:rPr>
        <w:t>.</w:t>
      </w:r>
    </w:p>
    <w:p w14:paraId="266C8BE7" w14:textId="77777777" w:rsidR="001D7DBD" w:rsidRPr="00D4076E" w:rsidRDefault="001D7DBD" w:rsidP="001979F2">
      <w:pPr>
        <w:pStyle w:val="Nagwek1"/>
      </w:pPr>
      <w:r w:rsidRPr="00D4076E">
        <w:t xml:space="preserve">§7 </w:t>
      </w:r>
      <w:r w:rsidRPr="00D4076E">
        <w:br/>
        <w:t>Wymagania dotyczące odpadów wielkogabarytowych</w:t>
      </w:r>
    </w:p>
    <w:p w14:paraId="2D3FD843" w14:textId="77777777" w:rsidR="007801FA" w:rsidRPr="00D4076E" w:rsidRDefault="001D7DBD" w:rsidP="001979F2">
      <w:pPr>
        <w:shd w:val="clear" w:color="auto" w:fill="FFFFFF"/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>1. Odbiór odpadów wielkogabarytowych powstających na terenie nieruchomości prowadzony jest z miejsc gromadzenia odpadów komunalnych.</w:t>
      </w:r>
    </w:p>
    <w:p w14:paraId="055856CA" w14:textId="77777777" w:rsidR="007801FA" w:rsidRPr="00D4076E" w:rsidRDefault="001D7DBD" w:rsidP="001979F2">
      <w:pPr>
        <w:shd w:val="clear" w:color="auto" w:fill="FFFFFF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 xml:space="preserve">2. Odpady wielkogabarytowe, z zastrzeżeniem ust. 3, należy zbierać: </w:t>
      </w:r>
    </w:p>
    <w:p w14:paraId="29062BB2" w14:textId="77777777" w:rsidR="007801FA" w:rsidRPr="00D4076E" w:rsidRDefault="001D7DBD" w:rsidP="001979F2">
      <w:pPr>
        <w:shd w:val="clear" w:color="auto" w:fill="FFFFFF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 xml:space="preserve">1) luzem, w miejscach gromadzenia odpadów, nie wcześniej niż 24 godziny przed wyznaczonym terminem odbioru, lub </w:t>
      </w:r>
    </w:p>
    <w:p w14:paraId="1FE20BD6" w14:textId="77777777" w:rsidR="00D4076E" w:rsidRDefault="001D7DBD" w:rsidP="001979F2">
      <w:pPr>
        <w:shd w:val="clear" w:color="auto" w:fill="FFFFFF"/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>2) w przeznaczonych do tego celu pojemnikach, o których mowa w § 10 ust. 1 pkt 2, spełniających wymagania określone w regulaminie, ustawianych przez podmiot odbierający odpady komunalne w wyznaczonych terminach, na okr</w:t>
      </w:r>
      <w:r w:rsidR="00D4076E">
        <w:rPr>
          <w:rFonts w:asciiTheme="minorHAnsi" w:hAnsiTheme="minorHAnsi" w:cstheme="minorHAnsi"/>
          <w:sz w:val="22"/>
          <w:szCs w:val="22"/>
        </w:rPr>
        <w:t xml:space="preserve">es nie dłuższy niż 24 godziny. </w:t>
      </w:r>
    </w:p>
    <w:p w14:paraId="6CC71ADC" w14:textId="21A3B1A0" w:rsidR="001D7DBD" w:rsidRPr="00D4076E" w:rsidRDefault="001D7DBD" w:rsidP="001979F2">
      <w:pPr>
        <w:shd w:val="clear" w:color="auto" w:fill="FFFFFF"/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>3. Na terenie nieruchomości, na których nie zamieszkują mieszkańcy, a powstają odpady komunalne odpady wielkogabarytowe zbiera się w sposób, o którym mowa w ust. 2 pkt 2.</w:t>
      </w:r>
    </w:p>
    <w:p w14:paraId="1A117FB0" w14:textId="77777777" w:rsidR="001D7DBD" w:rsidRPr="00D4076E" w:rsidRDefault="001D7DBD" w:rsidP="001979F2">
      <w:pPr>
        <w:pStyle w:val="Nagwek1"/>
      </w:pPr>
      <w:r w:rsidRPr="00D4076E">
        <w:lastRenderedPageBreak/>
        <w:t xml:space="preserve">§8 </w:t>
      </w:r>
      <w:r w:rsidRPr="00D4076E">
        <w:br/>
        <w:t>Wymagania w zakresie uprzątania błota, śniegu, lodu i innych zanieczyszczeń</w:t>
      </w:r>
    </w:p>
    <w:p w14:paraId="6A695D9D" w14:textId="77777777" w:rsidR="007801FA" w:rsidRPr="00D4076E" w:rsidRDefault="001D7DBD" w:rsidP="001979F2">
      <w:pPr>
        <w:shd w:val="clear" w:color="auto" w:fill="FFFFFF"/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>1. Zarządca nieruchomości, która w części służy do użytku publicznego, a w przypadku jego braku – właściciel, jest zobowiązany do uprzątania błota, śniegu, lodu i innych zanieczyszczeń z terenów stanowiących ciągi komunikacyjne.</w:t>
      </w:r>
    </w:p>
    <w:p w14:paraId="67394CB7" w14:textId="77777777" w:rsidR="001D7DBD" w:rsidRPr="00D4076E" w:rsidRDefault="001D7DBD" w:rsidP="001979F2">
      <w:pPr>
        <w:shd w:val="clear" w:color="auto" w:fill="FFFFFF"/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 xml:space="preserve">2. Błoto, śnieg, lód i inne zanieczyszczenia z części nieruchomości służących do użytku publicznego należy uprzątać z częstotliwością zapobiegającą gromadzeniu się tych zanieczyszczeń, zapewniając wolne przejście dla pieszych oraz przejście i przejazd w ciągach pieszo – rowerowych i drogach dla rowerów. Pryzm powstałych przy uprzątaniu terenu nie powinno lokalizować się na terenach zieleni, przy drzewach i w misach drzew, w pojemnikach przeznaczonych na kwiaty oraz przy urządzeniach takich jak latarnie, sygnalizatory świateł. </w:t>
      </w:r>
    </w:p>
    <w:p w14:paraId="01A724E9" w14:textId="77777777" w:rsidR="001D7DBD" w:rsidRPr="00D4076E" w:rsidRDefault="001D7DBD" w:rsidP="001979F2">
      <w:pPr>
        <w:pStyle w:val="Nagwek1"/>
      </w:pPr>
      <w:r w:rsidRPr="00D4076E">
        <w:t xml:space="preserve">§9 </w:t>
      </w:r>
      <w:r w:rsidRPr="00D4076E">
        <w:br/>
        <w:t>Wymagania w zakresie mycia i napraw pojazdów samochodowych poza myjniami i warsztatami naprawczymi</w:t>
      </w:r>
    </w:p>
    <w:p w14:paraId="1BFFD129" w14:textId="77777777" w:rsidR="007801FA" w:rsidRPr="00D4076E" w:rsidRDefault="001D7DBD" w:rsidP="001979F2">
      <w:pPr>
        <w:shd w:val="clear" w:color="auto" w:fill="FFFFFF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 xml:space="preserve">1. Mycie pojazdów samochodowych poza myjniami dopuszcza się jedynie w razie zachowania łącznie następujących warunków: </w:t>
      </w:r>
    </w:p>
    <w:p w14:paraId="4007CC5F" w14:textId="77777777" w:rsidR="007801FA" w:rsidRPr="00D4076E" w:rsidRDefault="001D7DBD" w:rsidP="001979F2">
      <w:pPr>
        <w:shd w:val="clear" w:color="auto" w:fill="FFFFFF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 xml:space="preserve">1) stosowane są środki ulegające biodegradacji; </w:t>
      </w:r>
    </w:p>
    <w:p w14:paraId="06383517" w14:textId="77777777" w:rsidR="007801FA" w:rsidRPr="00D4076E" w:rsidRDefault="001D7DBD" w:rsidP="001979F2">
      <w:pPr>
        <w:shd w:val="clear" w:color="auto" w:fill="FFFFFF"/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>2) mycie prowadzone jest w miejscach nieprzeznaczonych do użytku publicznego o utwardzonym, szczelnym podłożu, a powstające ścieki odprowadzane są do kanalizacji sanitarnej lub zbiornika bezodpływowego, z którego są usuwane zgodnie z regulaminem.</w:t>
      </w:r>
    </w:p>
    <w:p w14:paraId="3559639C" w14:textId="77777777" w:rsidR="001D7DBD" w:rsidRPr="00D4076E" w:rsidRDefault="001D7DBD" w:rsidP="001979F2">
      <w:pPr>
        <w:shd w:val="clear" w:color="auto" w:fill="FFFFFF"/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>2. Naprawy pojazdów samochodowych mogą być przeprowadzane poza warsztatami naprawczymi, jeżeli nie spowodują zanieczyszczenia wód, gleby i ziemi.</w:t>
      </w:r>
    </w:p>
    <w:p w14:paraId="1608C1D1" w14:textId="69CDEB5F" w:rsidR="001D7DBD" w:rsidRPr="00D4076E" w:rsidRDefault="001D7DBD" w:rsidP="001979F2">
      <w:pPr>
        <w:pStyle w:val="Nagwek1"/>
      </w:pPr>
      <w:r w:rsidRPr="00D4076E">
        <w:t>Rozdział III</w:t>
      </w:r>
      <w:r w:rsidRPr="00D4076E">
        <w:br/>
        <w:t>Rodzaj i minimalna pojemność pojemników przeznaczonych do zbierania odpadów komunalnych na terenie nieruchomości oraz na drogach publicznych, warunki rozmieszczenia tych pojemników i ich utrzymania w odpowiednim stanie sanitarnym, porządkowym i technicznym</w:t>
      </w:r>
    </w:p>
    <w:p w14:paraId="69002D0A" w14:textId="68B2203C" w:rsidR="001D7DBD" w:rsidRPr="00D4076E" w:rsidRDefault="001D7DBD" w:rsidP="001979F2">
      <w:pPr>
        <w:pStyle w:val="Nagwek1"/>
      </w:pPr>
      <w:r w:rsidRPr="00D4076E">
        <w:t xml:space="preserve">§10 </w:t>
      </w:r>
      <w:r w:rsidRPr="00D4076E">
        <w:br/>
        <w:t>Zasady ogólne dotyczące rodzajów i pojemności pojemników przeznaczonych do zbierania odpadów komunalnych</w:t>
      </w:r>
    </w:p>
    <w:p w14:paraId="18675B4C" w14:textId="77777777" w:rsidR="00D4076E" w:rsidRDefault="001D7DBD" w:rsidP="001979F2">
      <w:pPr>
        <w:pStyle w:val="Akapitzlist"/>
        <w:numPr>
          <w:ilvl w:val="0"/>
          <w:numId w:val="7"/>
        </w:numPr>
        <w:shd w:val="clear" w:color="auto" w:fill="FFFFFF"/>
        <w:tabs>
          <w:tab w:val="left" w:pos="142"/>
        </w:tabs>
        <w:spacing w:after="0" w:line="300" w:lineRule="auto"/>
        <w:ind w:left="0" w:firstLine="0"/>
        <w:contextualSpacing w:val="0"/>
        <w:rPr>
          <w:rFonts w:eastAsia="Times New Roman" w:cstheme="minorHAnsi"/>
          <w:lang w:eastAsia="pl-PL"/>
        </w:rPr>
      </w:pPr>
      <w:r w:rsidRPr="00D4076E">
        <w:rPr>
          <w:rFonts w:eastAsia="Times New Roman" w:cstheme="minorHAnsi"/>
          <w:lang w:eastAsia="pl-PL"/>
        </w:rPr>
        <w:t>. Z zastrzeżeniem ust. 1a i 1b, do zbierania odpadów komunalnych powstających na terenach nieruchomości, innych niż nieruchomości ok</w:t>
      </w:r>
      <w:r w:rsidR="00D4076E">
        <w:rPr>
          <w:rFonts w:eastAsia="Times New Roman" w:cstheme="minorHAnsi"/>
          <w:lang w:eastAsia="pl-PL"/>
        </w:rPr>
        <w:t xml:space="preserve">reślone w ust. 3, stosuje się: </w:t>
      </w:r>
    </w:p>
    <w:p w14:paraId="4F9BC4C7" w14:textId="77777777" w:rsidR="00D4076E" w:rsidRDefault="001D7DBD" w:rsidP="001979F2">
      <w:pPr>
        <w:pStyle w:val="Akapitzlist"/>
        <w:shd w:val="clear" w:color="auto" w:fill="FFFFFF"/>
        <w:tabs>
          <w:tab w:val="left" w:pos="142"/>
        </w:tabs>
        <w:spacing w:after="0" w:line="300" w:lineRule="auto"/>
        <w:ind w:left="0"/>
        <w:contextualSpacing w:val="0"/>
        <w:rPr>
          <w:rFonts w:eastAsia="Times New Roman" w:cstheme="minorHAnsi"/>
          <w:lang w:eastAsia="pl-PL"/>
        </w:rPr>
      </w:pPr>
      <w:r w:rsidRPr="00D4076E">
        <w:rPr>
          <w:rFonts w:eastAsia="Times New Roman" w:cstheme="minorHAnsi"/>
          <w:lang w:eastAsia="pl-PL"/>
        </w:rPr>
        <w:t>1) pojemniki dwukołowe o pojemności od 120 litrów i pojemniki czterokołowe o pojemności od 660 litrów, przystosowane, zgodnie z Polską Normą, do grzebieniowych albo obrotowych mechanizmów załadowczych pojazdów przeznaczonych d</w:t>
      </w:r>
      <w:r w:rsidR="00D4076E">
        <w:rPr>
          <w:rFonts w:eastAsia="Times New Roman" w:cstheme="minorHAnsi"/>
          <w:lang w:eastAsia="pl-PL"/>
        </w:rPr>
        <w:t xml:space="preserve">o odbioru odpadów komunalnych; </w:t>
      </w:r>
    </w:p>
    <w:p w14:paraId="4E10E422" w14:textId="77777777" w:rsidR="00D4076E" w:rsidRDefault="001D7DBD" w:rsidP="001979F2">
      <w:pPr>
        <w:pStyle w:val="Akapitzlist"/>
        <w:shd w:val="clear" w:color="auto" w:fill="FFFFFF"/>
        <w:tabs>
          <w:tab w:val="left" w:pos="142"/>
        </w:tabs>
        <w:spacing w:after="0" w:line="300" w:lineRule="auto"/>
        <w:ind w:left="0"/>
        <w:contextualSpacing w:val="0"/>
        <w:rPr>
          <w:rFonts w:eastAsia="Times New Roman" w:cstheme="minorHAnsi"/>
          <w:lang w:eastAsia="pl-PL"/>
        </w:rPr>
      </w:pPr>
      <w:r w:rsidRPr="00D4076E">
        <w:rPr>
          <w:rFonts w:eastAsia="Times New Roman" w:cstheme="minorHAnsi"/>
          <w:lang w:eastAsia="pl-PL"/>
        </w:rPr>
        <w:t>2) pojemniki będące kontenerami o pojemności od 11</w:t>
      </w:r>
      <w:r w:rsidR="00D4076E">
        <w:rPr>
          <w:rFonts w:eastAsia="Times New Roman" w:cstheme="minorHAnsi"/>
          <w:lang w:eastAsia="pl-PL"/>
        </w:rPr>
        <w:t xml:space="preserve">00 litrów, w tym typu „dzwon”; </w:t>
      </w:r>
    </w:p>
    <w:p w14:paraId="393D5738" w14:textId="4B386894" w:rsidR="001D7DBD" w:rsidRPr="00D4076E" w:rsidRDefault="001D7DBD" w:rsidP="001979F2">
      <w:pPr>
        <w:pStyle w:val="Akapitzlist"/>
        <w:shd w:val="clear" w:color="auto" w:fill="FFFFFF"/>
        <w:tabs>
          <w:tab w:val="left" w:pos="142"/>
        </w:tabs>
        <w:spacing w:after="240" w:line="300" w:lineRule="auto"/>
        <w:ind w:left="0"/>
        <w:contextualSpacing w:val="0"/>
        <w:rPr>
          <w:rFonts w:eastAsia="Times New Roman" w:cstheme="minorHAnsi"/>
          <w:lang w:eastAsia="pl-PL"/>
        </w:rPr>
      </w:pPr>
      <w:r w:rsidRPr="00D4076E">
        <w:rPr>
          <w:rFonts w:eastAsia="Times New Roman" w:cstheme="minorHAnsi"/>
          <w:lang w:eastAsia="pl-PL"/>
        </w:rPr>
        <w:lastRenderedPageBreak/>
        <w:t xml:space="preserve">3) pojemniki podziemne i </w:t>
      </w:r>
      <w:proofErr w:type="spellStart"/>
      <w:r w:rsidRPr="00D4076E">
        <w:rPr>
          <w:rFonts w:eastAsia="Times New Roman" w:cstheme="minorHAnsi"/>
          <w:lang w:eastAsia="pl-PL"/>
        </w:rPr>
        <w:t>półpodziemne</w:t>
      </w:r>
      <w:proofErr w:type="spellEnd"/>
      <w:r w:rsidRPr="00D4076E">
        <w:rPr>
          <w:rFonts w:eastAsia="Times New Roman" w:cstheme="minorHAnsi"/>
          <w:lang w:eastAsia="pl-PL"/>
        </w:rPr>
        <w:t xml:space="preserve">, o pojemności od 120 litrów, posiadające własny system wyciągania pojemników lub których system opróżniania pozwala na stosowanie dźwigów samochodowych z uniwersalnym pojedynczym zaczepem, przeznaczone do </w:t>
      </w:r>
      <w:r w:rsidR="009F3C41" w:rsidRPr="00D4076E">
        <w:rPr>
          <w:rFonts w:eastAsia="Times New Roman" w:cstheme="minorHAnsi"/>
          <w:lang w:eastAsia="pl-PL"/>
        </w:rPr>
        <w:t xml:space="preserve">zbierania </w:t>
      </w:r>
      <w:r w:rsidRPr="00D4076E">
        <w:rPr>
          <w:rFonts w:eastAsia="Times New Roman" w:cstheme="minorHAnsi"/>
          <w:lang w:eastAsia="pl-PL"/>
        </w:rPr>
        <w:t xml:space="preserve">odpadów komunalnych, o których mowa w § 3 </w:t>
      </w:r>
      <w:r w:rsidR="00921B2C" w:rsidRPr="00D4076E">
        <w:rPr>
          <w:rFonts w:eastAsia="Times New Roman" w:cstheme="minorHAnsi"/>
          <w:lang w:eastAsia="pl-PL"/>
        </w:rPr>
        <w:t xml:space="preserve">ust. 1 </w:t>
      </w:r>
      <w:r w:rsidRPr="00D4076E">
        <w:rPr>
          <w:rFonts w:eastAsia="Times New Roman" w:cstheme="minorHAnsi"/>
          <w:lang w:eastAsia="pl-PL"/>
        </w:rPr>
        <w:t>pkt 1-5 i ust. 2 oraz § 4 ust. 3, zgodnie z wymaganiami określonymi w § 4 ust. 1 i ust. 3.</w:t>
      </w:r>
    </w:p>
    <w:p w14:paraId="0147DC69" w14:textId="77777777" w:rsidR="001D7DBD" w:rsidRPr="00D4076E" w:rsidRDefault="001D7DBD" w:rsidP="001979F2">
      <w:pPr>
        <w:pStyle w:val="Akapitzlist"/>
        <w:shd w:val="clear" w:color="auto" w:fill="FFFFFF"/>
        <w:spacing w:after="240" w:line="300" w:lineRule="auto"/>
        <w:ind w:left="0"/>
        <w:contextualSpacing w:val="0"/>
        <w:rPr>
          <w:rFonts w:eastAsia="Times New Roman" w:cstheme="minorHAnsi"/>
          <w:lang w:eastAsia="pl-PL"/>
        </w:rPr>
      </w:pPr>
      <w:r w:rsidRPr="00D4076E">
        <w:rPr>
          <w:rFonts w:eastAsia="Times New Roman" w:cstheme="minorHAnsi"/>
          <w:lang w:eastAsia="pl-PL"/>
        </w:rPr>
        <w:t>1a. Kontener typu „dzwon” stosuje się do gromadzenia odpadów komunalnych, o których mowa w § 3 ust. 1 pkt 1-5, zgodnie z wymaganiami określonymi w § 4 ust. 1 pkt 1 lit. a-c.</w:t>
      </w:r>
    </w:p>
    <w:p w14:paraId="3CDF4C30" w14:textId="77777777" w:rsidR="001D7DBD" w:rsidRPr="00D4076E" w:rsidRDefault="001D7DBD" w:rsidP="001979F2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>1b. Na nieruchomości, na której nie zamieszkują mieszkańcy, a powstają odpady komunalne, dopuszcza się stosowanie:</w:t>
      </w:r>
    </w:p>
    <w:p w14:paraId="5D7A8F13" w14:textId="77777777" w:rsidR="001D7DBD" w:rsidRPr="00D4076E" w:rsidRDefault="001D7DBD" w:rsidP="001979F2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 xml:space="preserve">1) </w:t>
      </w:r>
      <w:proofErr w:type="spellStart"/>
      <w:r w:rsidRPr="00D4076E">
        <w:rPr>
          <w:rFonts w:asciiTheme="minorHAnsi" w:hAnsiTheme="minorHAnsi" w:cstheme="minorHAnsi"/>
          <w:sz w:val="22"/>
          <w:szCs w:val="22"/>
        </w:rPr>
        <w:t>prasokontenerów</w:t>
      </w:r>
      <w:proofErr w:type="spellEnd"/>
      <w:r w:rsidRPr="00D4076E">
        <w:rPr>
          <w:rFonts w:asciiTheme="minorHAnsi" w:hAnsiTheme="minorHAnsi" w:cstheme="minorHAnsi"/>
          <w:sz w:val="22"/>
          <w:szCs w:val="22"/>
        </w:rPr>
        <w:t xml:space="preserve"> </w:t>
      </w:r>
      <w:r w:rsidRPr="00D4076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 pojemności od 1100 litrów, o konstrukcji umożliwiającej ich odbiór hakowym mechanizmem załadowczym pojazdów odbierających odpady, </w:t>
      </w:r>
      <w:r w:rsidRPr="00D4076E">
        <w:rPr>
          <w:rFonts w:asciiTheme="minorHAnsi" w:hAnsiTheme="minorHAnsi" w:cstheme="minorHAnsi"/>
          <w:sz w:val="22"/>
          <w:szCs w:val="22"/>
        </w:rPr>
        <w:t xml:space="preserve">przystosowanych do zgniatania i zagęszczania odpadów komunalnych, z tym zastrzeżeniem, że przy użyciu </w:t>
      </w:r>
      <w:proofErr w:type="spellStart"/>
      <w:r w:rsidRPr="00D4076E">
        <w:rPr>
          <w:rFonts w:asciiTheme="minorHAnsi" w:hAnsiTheme="minorHAnsi" w:cstheme="minorHAnsi"/>
          <w:sz w:val="22"/>
          <w:szCs w:val="22"/>
        </w:rPr>
        <w:t>prasokontenera</w:t>
      </w:r>
      <w:proofErr w:type="spellEnd"/>
      <w:r w:rsidRPr="00D4076E">
        <w:rPr>
          <w:rFonts w:asciiTheme="minorHAnsi" w:hAnsiTheme="minorHAnsi" w:cstheme="minorHAnsi"/>
          <w:sz w:val="22"/>
          <w:szCs w:val="22"/>
        </w:rPr>
        <w:t xml:space="preserve"> oddzielnie gromadzi się każdą z frakcji, o których mowa w § 3 ust. 1 pkt 1-5. W takim przypadku nie stosuje się łączenia odpadów metali, tworzyw sztucznych i opakowań wielomateriałowych, o którym</w:t>
      </w:r>
      <w:r w:rsidR="003026B2" w:rsidRPr="00D4076E">
        <w:rPr>
          <w:rFonts w:asciiTheme="minorHAnsi" w:hAnsiTheme="minorHAnsi" w:cstheme="minorHAnsi"/>
          <w:sz w:val="22"/>
          <w:szCs w:val="22"/>
        </w:rPr>
        <w:t xml:space="preserve"> mowa w § 4 ust. 1 pkt 1 lit. b,</w:t>
      </w:r>
      <w:r w:rsidRPr="00D4076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1CFB5B4" w14:textId="77777777" w:rsidR="001D7DBD" w:rsidRPr="00D4076E" w:rsidRDefault="001D7DBD" w:rsidP="001979F2">
      <w:pPr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 xml:space="preserve">2) pojemników podziemnych lub </w:t>
      </w:r>
      <w:proofErr w:type="spellStart"/>
      <w:r w:rsidRPr="00D4076E">
        <w:rPr>
          <w:rFonts w:asciiTheme="minorHAnsi" w:hAnsiTheme="minorHAnsi" w:cstheme="minorHAnsi"/>
          <w:sz w:val="22"/>
          <w:szCs w:val="22"/>
        </w:rPr>
        <w:t>półpodziemnych</w:t>
      </w:r>
      <w:proofErr w:type="spellEnd"/>
      <w:r w:rsidRPr="00D4076E">
        <w:rPr>
          <w:rFonts w:asciiTheme="minorHAnsi" w:hAnsiTheme="minorHAnsi" w:cstheme="minorHAnsi"/>
          <w:sz w:val="22"/>
          <w:szCs w:val="22"/>
        </w:rPr>
        <w:t xml:space="preserve">, spełniających wymagania określone w ust. 1 pkt 3, jeżeli do gromadzenia w nich odpadów komunalnych wykorzystywane są pojemniki, o których mowa w ust. 1 pkt 1 lub kontenery o pojemności powyżej 1100 litrów.  </w:t>
      </w:r>
    </w:p>
    <w:p w14:paraId="587A8026" w14:textId="77777777" w:rsidR="007E5A40" w:rsidRPr="00D4076E" w:rsidRDefault="001D7DBD" w:rsidP="001979F2">
      <w:pPr>
        <w:shd w:val="clear" w:color="auto" w:fill="FFFFFF"/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>2. W celu ustalenia odpowiedniej pojemności i liczby pojemników przeznaczonych na zbieranie odpadów komunalnych należy uwzględnić minimalną częstotliwość odbiorów określoną w odrębnej uchwale Rady m.st. Warszawy</w:t>
      </w:r>
      <w:r w:rsidR="007E5A40" w:rsidRPr="00D4076E">
        <w:rPr>
          <w:rFonts w:asciiTheme="minorHAnsi" w:hAnsiTheme="minorHAnsi" w:cstheme="minorHAnsi"/>
          <w:sz w:val="22"/>
          <w:szCs w:val="22"/>
        </w:rPr>
        <w:t xml:space="preserve">, wydanej na podstawie art. 6r ust. 3 ustawy z dnia 13 września 1996 r. o utrzymaniu czystości i porządku w gminach,  </w:t>
      </w:r>
      <w:r w:rsidRPr="00D4076E">
        <w:rPr>
          <w:rFonts w:asciiTheme="minorHAnsi" w:hAnsiTheme="minorHAnsi" w:cstheme="minorHAnsi"/>
          <w:sz w:val="22"/>
          <w:szCs w:val="22"/>
        </w:rPr>
        <w:t xml:space="preserve">oraz zasady określone w </w:t>
      </w:r>
      <w:r w:rsidR="007E5A40" w:rsidRPr="00D4076E">
        <w:rPr>
          <w:rFonts w:asciiTheme="minorHAnsi" w:hAnsiTheme="minorHAnsi" w:cstheme="minorHAnsi"/>
          <w:sz w:val="22"/>
          <w:szCs w:val="22"/>
        </w:rPr>
        <w:t xml:space="preserve">§ 18 i § 19 ust. 1 regulaminu. </w:t>
      </w:r>
    </w:p>
    <w:p w14:paraId="6E930FC3" w14:textId="77777777" w:rsidR="007801FA" w:rsidRPr="00D4076E" w:rsidRDefault="001D7DBD" w:rsidP="009054EB">
      <w:pPr>
        <w:shd w:val="clear" w:color="auto" w:fill="FFFFFF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 xml:space="preserve">3. Na drogach publicznych oraz na nieruchomościach służących do użytku publicznego, w tym m.in. na wewnętrznych drogach osiedlowych, w ogrodach i parkach, na bulwarach, na plażach, należy stosować kosze uliczne lub pojemniki o pojemności: </w:t>
      </w:r>
    </w:p>
    <w:p w14:paraId="1AD0A381" w14:textId="77777777" w:rsidR="007801FA" w:rsidRPr="00D4076E" w:rsidRDefault="001D7DBD" w:rsidP="009054EB">
      <w:pPr>
        <w:shd w:val="clear" w:color="auto" w:fill="FFFFFF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>1) od 20 litrów – do zbierania zmieszanych odpadów komunalnych;</w:t>
      </w:r>
    </w:p>
    <w:p w14:paraId="511D427C" w14:textId="77777777" w:rsidR="001D7DBD" w:rsidRPr="00D4076E" w:rsidRDefault="001D7DBD" w:rsidP="001979F2">
      <w:pPr>
        <w:shd w:val="clear" w:color="auto" w:fill="FFFFFF"/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>2) od 80 litrów – do selektywnego zbierania odpadów komunalnych.</w:t>
      </w:r>
    </w:p>
    <w:p w14:paraId="2A04E298" w14:textId="50047BA9" w:rsidR="001D7DBD" w:rsidRPr="00D4076E" w:rsidRDefault="001D7DBD" w:rsidP="009054EB">
      <w:pPr>
        <w:pStyle w:val="Nagwek1"/>
      </w:pPr>
      <w:r w:rsidRPr="00D4076E">
        <w:t xml:space="preserve">§11 </w:t>
      </w:r>
      <w:r w:rsidRPr="00D4076E">
        <w:br/>
        <w:t>Zasady ogólne dotyczące oznaczeń i kolorystyki pojemników przeznaczonych do zbierania odpadów komunalnych na terenie nieruchomości</w:t>
      </w:r>
    </w:p>
    <w:p w14:paraId="009E8C4C" w14:textId="77777777" w:rsidR="00D4076E" w:rsidRDefault="001D7DBD" w:rsidP="009054EB">
      <w:pPr>
        <w:shd w:val="clear" w:color="auto" w:fill="FFFFFF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>1. Do zbierania odpadów komunalnych, stosuje się pojemniki oznaczone odpowiednim kolorem oraz odpowiednio oznakowane widocznym napisem o</w:t>
      </w:r>
      <w:r w:rsidR="00D4076E">
        <w:rPr>
          <w:rFonts w:asciiTheme="minorHAnsi" w:hAnsiTheme="minorHAnsi" w:cstheme="minorHAnsi"/>
          <w:sz w:val="22"/>
          <w:szCs w:val="22"/>
        </w:rPr>
        <w:t xml:space="preserve">kreślającym ich przeznaczenie: </w:t>
      </w:r>
    </w:p>
    <w:p w14:paraId="0BD7F801" w14:textId="77777777" w:rsidR="00D4076E" w:rsidRDefault="001D7DBD" w:rsidP="009054EB">
      <w:pPr>
        <w:shd w:val="clear" w:color="auto" w:fill="FFFFFF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>1) dla pojemników przeznaczonych do zbierania odpadów papieru – k</w:t>
      </w:r>
      <w:r w:rsidR="00D4076E">
        <w:rPr>
          <w:rFonts w:asciiTheme="minorHAnsi" w:hAnsiTheme="minorHAnsi" w:cstheme="minorHAnsi"/>
          <w:sz w:val="22"/>
          <w:szCs w:val="22"/>
        </w:rPr>
        <w:t>olor niebieski, napis ”Papier”;</w:t>
      </w:r>
    </w:p>
    <w:p w14:paraId="58A1C10A" w14:textId="77777777" w:rsidR="00D4076E" w:rsidRDefault="001D7DBD" w:rsidP="009054EB">
      <w:pPr>
        <w:shd w:val="clear" w:color="auto" w:fill="FFFFFF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>2) dla pojemników przeznaczonych do zbierania odpadów metali, tworzyw sztucznych oraz opakowań wielomateriałowych - kolor żółty, napis</w:t>
      </w:r>
      <w:r w:rsidR="00D4076E">
        <w:rPr>
          <w:rFonts w:asciiTheme="minorHAnsi" w:hAnsiTheme="minorHAnsi" w:cstheme="minorHAnsi"/>
          <w:sz w:val="22"/>
          <w:szCs w:val="22"/>
        </w:rPr>
        <w:t xml:space="preserve"> „Metale i tworzywa sztuczne”; </w:t>
      </w:r>
    </w:p>
    <w:p w14:paraId="463D2F81" w14:textId="77777777" w:rsidR="00D4076E" w:rsidRDefault="001D7DBD" w:rsidP="009054EB">
      <w:pPr>
        <w:shd w:val="clear" w:color="auto" w:fill="FFFFFF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>3) dla pojemników przeznaczonych do zbierania odpadów szkła - kolor zielony, napis „Szkło”;</w:t>
      </w:r>
    </w:p>
    <w:p w14:paraId="020C006F" w14:textId="77777777" w:rsidR="00D4076E" w:rsidRDefault="001D7DBD" w:rsidP="009054EB">
      <w:pPr>
        <w:shd w:val="clear" w:color="auto" w:fill="FFFFFF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lastRenderedPageBreak/>
        <w:t xml:space="preserve">4) </w:t>
      </w:r>
      <w:r w:rsidR="00AC25A6" w:rsidRPr="00D4076E">
        <w:rPr>
          <w:rFonts w:asciiTheme="minorHAnsi" w:hAnsiTheme="minorHAnsi" w:cstheme="minorHAnsi"/>
          <w:sz w:val="22"/>
          <w:szCs w:val="22"/>
        </w:rPr>
        <w:t>dla pojemników przeznaczonych do zbierania bioodpadów stanowiących odpady komunalne</w:t>
      </w:r>
      <w:r w:rsidR="00AA582F" w:rsidRPr="00D4076E">
        <w:rPr>
          <w:rFonts w:asciiTheme="minorHAnsi" w:hAnsiTheme="minorHAnsi" w:cstheme="minorHAnsi"/>
          <w:sz w:val="22"/>
          <w:szCs w:val="22"/>
        </w:rPr>
        <w:t>, z zastrzeżeniem pkt 5</w:t>
      </w:r>
      <w:r w:rsidR="00AC25A6" w:rsidRPr="00D4076E">
        <w:rPr>
          <w:rFonts w:asciiTheme="minorHAnsi" w:hAnsiTheme="minorHAnsi" w:cstheme="minorHAnsi"/>
          <w:sz w:val="22"/>
          <w:szCs w:val="22"/>
        </w:rPr>
        <w:t xml:space="preserve"> – kolor brązowy, napis „</w:t>
      </w:r>
      <w:proofErr w:type="spellStart"/>
      <w:r w:rsidR="00AC25A6" w:rsidRPr="00D4076E">
        <w:rPr>
          <w:rFonts w:asciiTheme="minorHAnsi" w:hAnsiTheme="minorHAnsi" w:cstheme="minorHAnsi"/>
          <w:sz w:val="22"/>
          <w:szCs w:val="22"/>
        </w:rPr>
        <w:t>Bio</w:t>
      </w:r>
      <w:proofErr w:type="spellEnd"/>
      <w:r w:rsidR="00AC25A6" w:rsidRPr="00D4076E">
        <w:rPr>
          <w:rFonts w:asciiTheme="minorHAnsi" w:hAnsiTheme="minorHAnsi" w:cstheme="minorHAnsi"/>
          <w:sz w:val="22"/>
          <w:szCs w:val="22"/>
        </w:rPr>
        <w:t>”</w:t>
      </w:r>
      <w:r w:rsidRPr="00D4076E">
        <w:rPr>
          <w:rFonts w:asciiTheme="minorHAnsi" w:hAnsiTheme="minorHAnsi" w:cstheme="minorHAnsi"/>
          <w:sz w:val="22"/>
          <w:szCs w:val="22"/>
        </w:rPr>
        <w:t>;</w:t>
      </w:r>
    </w:p>
    <w:p w14:paraId="3BCBB301" w14:textId="77777777" w:rsidR="00D4076E" w:rsidRDefault="001D7DBD" w:rsidP="009054EB">
      <w:pPr>
        <w:shd w:val="clear" w:color="auto" w:fill="FFFFFF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 xml:space="preserve">5) </w:t>
      </w:r>
      <w:r w:rsidR="00F07211" w:rsidRPr="00D4076E">
        <w:rPr>
          <w:rFonts w:asciiTheme="minorHAnsi" w:hAnsiTheme="minorHAnsi" w:cstheme="minorHAnsi"/>
          <w:sz w:val="22"/>
          <w:szCs w:val="22"/>
        </w:rPr>
        <w:t>dla pojemników przeznaczonych do zbierania bioodpadów stanowiących odpady komunalne</w:t>
      </w:r>
      <w:r w:rsidRPr="00D4076E">
        <w:rPr>
          <w:rFonts w:asciiTheme="minorHAnsi" w:hAnsiTheme="minorHAnsi" w:cstheme="minorHAnsi"/>
          <w:sz w:val="22"/>
          <w:szCs w:val="22"/>
        </w:rPr>
        <w:t xml:space="preserve"> z gastronomii i targowisk - kolor brązowy, napis „</w:t>
      </w:r>
      <w:proofErr w:type="spellStart"/>
      <w:r w:rsidRPr="00D4076E">
        <w:rPr>
          <w:rFonts w:asciiTheme="minorHAnsi" w:hAnsiTheme="minorHAnsi" w:cstheme="minorHAnsi"/>
          <w:sz w:val="22"/>
          <w:szCs w:val="22"/>
        </w:rPr>
        <w:t>Bio</w:t>
      </w:r>
      <w:proofErr w:type="spellEnd"/>
      <w:r w:rsidRPr="00D4076E">
        <w:rPr>
          <w:rFonts w:asciiTheme="minorHAnsi" w:hAnsiTheme="minorHAnsi" w:cstheme="minorHAnsi"/>
          <w:sz w:val="22"/>
          <w:szCs w:val="22"/>
        </w:rPr>
        <w:t xml:space="preserve"> – gastronomia/targowisko”;</w:t>
      </w:r>
    </w:p>
    <w:p w14:paraId="6DE3C2CD" w14:textId="77777777" w:rsidR="00D4076E" w:rsidRDefault="001D7DBD" w:rsidP="009054EB">
      <w:pPr>
        <w:shd w:val="clear" w:color="auto" w:fill="FFFFFF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 xml:space="preserve">6) </w:t>
      </w:r>
      <w:r w:rsidR="00AC25A6" w:rsidRPr="00D4076E">
        <w:rPr>
          <w:rFonts w:asciiTheme="minorHAnsi" w:hAnsiTheme="minorHAnsi" w:cstheme="minorHAnsi"/>
          <w:sz w:val="22"/>
          <w:szCs w:val="22"/>
        </w:rPr>
        <w:t>dla pojemników przeznaczonych do zbierania odpadów stanowiących części roślin pochodzących z pielęgnacji terenów zielonych, ogrodów, parków i cmentarzy</w:t>
      </w:r>
      <w:r w:rsidR="00810E02" w:rsidRPr="00D4076E">
        <w:rPr>
          <w:rFonts w:asciiTheme="minorHAnsi" w:hAnsiTheme="minorHAnsi" w:cstheme="minorHAnsi"/>
          <w:sz w:val="22"/>
          <w:szCs w:val="22"/>
        </w:rPr>
        <w:t xml:space="preserve"> </w:t>
      </w:r>
      <w:r w:rsidR="00AC25A6" w:rsidRPr="00D4076E">
        <w:rPr>
          <w:rFonts w:asciiTheme="minorHAnsi" w:hAnsiTheme="minorHAnsi" w:cstheme="minorHAnsi"/>
          <w:sz w:val="22"/>
          <w:szCs w:val="22"/>
        </w:rPr>
        <w:t>– kolor szary, napis „Odpady zielone”</w:t>
      </w:r>
      <w:r w:rsidRPr="00D4076E">
        <w:rPr>
          <w:rFonts w:asciiTheme="minorHAnsi" w:hAnsiTheme="minorHAnsi" w:cstheme="minorHAnsi"/>
          <w:sz w:val="22"/>
          <w:szCs w:val="22"/>
        </w:rPr>
        <w:t>;</w:t>
      </w:r>
    </w:p>
    <w:p w14:paraId="5D3F42C2" w14:textId="77777777" w:rsidR="00D4076E" w:rsidRDefault="001D7DBD" w:rsidP="009054EB">
      <w:pPr>
        <w:shd w:val="clear" w:color="auto" w:fill="FFFFFF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>7) dla pojemników przeznaczonych do zbierania odpadów zmieszanych - kolor czarny, napis „Odpady zmieszane”;</w:t>
      </w:r>
    </w:p>
    <w:p w14:paraId="1054E02B" w14:textId="5C9863F3" w:rsidR="003026B2" w:rsidRPr="00D4076E" w:rsidRDefault="001D7DBD" w:rsidP="001979F2">
      <w:pPr>
        <w:shd w:val="clear" w:color="auto" w:fill="FFFFFF"/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>8) pojemniki przeznaczone do zbierania odpadów wielkogabarytowych – kolor dowolnie wybrany za wyjątkiem kolorów określonych w pkt 1-7, napis – „Odpady wielkogabarytowe”.</w:t>
      </w:r>
    </w:p>
    <w:p w14:paraId="232884B9" w14:textId="77777777" w:rsidR="003026B2" w:rsidRPr="00D4076E" w:rsidRDefault="001D7DBD" w:rsidP="001979F2">
      <w:pPr>
        <w:shd w:val="clear" w:color="auto" w:fill="FFFFFF"/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 xml:space="preserve">2. W przypadku pojemników podziemnych i </w:t>
      </w:r>
      <w:proofErr w:type="spellStart"/>
      <w:r w:rsidRPr="00D4076E">
        <w:rPr>
          <w:rFonts w:asciiTheme="minorHAnsi" w:hAnsiTheme="minorHAnsi" w:cstheme="minorHAnsi"/>
          <w:sz w:val="22"/>
          <w:szCs w:val="22"/>
        </w:rPr>
        <w:t>półpodziemnych</w:t>
      </w:r>
      <w:proofErr w:type="spellEnd"/>
      <w:r w:rsidRPr="00D4076E">
        <w:rPr>
          <w:rFonts w:asciiTheme="minorHAnsi" w:hAnsiTheme="minorHAnsi" w:cstheme="minorHAnsi"/>
          <w:sz w:val="22"/>
          <w:szCs w:val="22"/>
        </w:rPr>
        <w:t xml:space="preserve"> wymagania dotyczące oznaczenia pojemników dotyczą ich klap i elementów wrzutowych.</w:t>
      </w:r>
    </w:p>
    <w:p w14:paraId="64788266" w14:textId="77777777" w:rsidR="003026B2" w:rsidRPr="00D4076E" w:rsidRDefault="001D7DBD" w:rsidP="001979F2">
      <w:pPr>
        <w:shd w:val="clear" w:color="auto" w:fill="FFFFFF"/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 xml:space="preserve">3. Pojemniki, o których mowa w § 10 ust. 1, m.st. Warszawa wyposaży na swój koszt w elektroniczne etykiety identyfikacyjne. </w:t>
      </w:r>
    </w:p>
    <w:p w14:paraId="7E2F710C" w14:textId="77777777" w:rsidR="001D7DBD" w:rsidRPr="00D4076E" w:rsidRDefault="001D7DBD" w:rsidP="001979F2">
      <w:pPr>
        <w:shd w:val="clear" w:color="auto" w:fill="FFFFFF"/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>4. Kosze uliczne i pojemniki, o których mowa w § 10 ust. 3, powinny być wykonane z materiału trudnopalnego i posiadać konstrukcję uniemożliwiającą wydostawanie się z nich odpadów pod wpływem wiatru, deszczu i innych czynników zewnętrznych.</w:t>
      </w:r>
    </w:p>
    <w:p w14:paraId="7D10CC12" w14:textId="77777777" w:rsidR="001D7DBD" w:rsidRPr="00D4076E" w:rsidRDefault="001D7DBD" w:rsidP="001979F2">
      <w:pPr>
        <w:shd w:val="clear" w:color="auto" w:fill="FFFFFF"/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>5. W okresie do dnia 30 czerwca 2022 r. dopuszcza się stosowanie pojemników, o których mowa w § 10 ust. 1 pkt 1 i 2, niespełniających wymagań w zakresie kolorów określonych w niniejszym paragrafie w ust. 1, chyba że m.st. Warszawa przed upływem tego terminu wyposaży nieruchomość w pojemniki spełniające te wymagania.</w:t>
      </w:r>
    </w:p>
    <w:p w14:paraId="119F1A91" w14:textId="77777777" w:rsidR="00294123" w:rsidRPr="00D4076E" w:rsidRDefault="001D7DBD" w:rsidP="009054EB">
      <w:pPr>
        <w:pStyle w:val="Nagwek1"/>
      </w:pPr>
      <w:r w:rsidRPr="00D4076E">
        <w:t xml:space="preserve">§12 </w:t>
      </w:r>
      <w:r w:rsidRPr="00D4076E">
        <w:br/>
      </w:r>
      <w:r w:rsidR="00294123" w:rsidRPr="00D4076E">
        <w:t>Zasady ogólne dotyczące worków przeznaczonych do selektywnego zbierania odpadów komunalnych na terenach nieruchomości określonych w § 13 i 14</w:t>
      </w:r>
    </w:p>
    <w:p w14:paraId="451A28EF" w14:textId="77777777" w:rsidR="00294123" w:rsidRPr="00D4076E" w:rsidRDefault="00294123" w:rsidP="009054EB">
      <w:pPr>
        <w:pStyle w:val="Akapitzlist"/>
        <w:tabs>
          <w:tab w:val="left" w:pos="284"/>
          <w:tab w:val="left" w:pos="426"/>
        </w:tabs>
        <w:spacing w:after="0" w:line="300" w:lineRule="auto"/>
        <w:ind w:left="0"/>
        <w:contextualSpacing w:val="0"/>
        <w:rPr>
          <w:rFonts w:eastAsia="Times New Roman" w:cstheme="minorHAnsi"/>
          <w:lang w:eastAsia="pl-PL"/>
        </w:rPr>
      </w:pPr>
      <w:r w:rsidRPr="00D4076E">
        <w:rPr>
          <w:rFonts w:eastAsia="Times New Roman" w:cstheme="minorHAnsi"/>
          <w:lang w:eastAsia="pl-PL"/>
        </w:rPr>
        <w:t xml:space="preserve">1. Do zbierania odpadów komunalnych stosuje się worki spełniające łącznie następujące warunki: </w:t>
      </w:r>
      <w:r w:rsidRPr="00D4076E">
        <w:rPr>
          <w:rFonts w:eastAsia="Times New Roman" w:cstheme="minorHAnsi"/>
          <w:lang w:eastAsia="pl-PL"/>
        </w:rPr>
        <w:br/>
        <w:t xml:space="preserve">1) o pojemności od 60 do 120 litrów; </w:t>
      </w:r>
    </w:p>
    <w:p w14:paraId="17A13BBB" w14:textId="77777777" w:rsidR="00294123" w:rsidRPr="00D4076E" w:rsidRDefault="00294123" w:rsidP="009054EB">
      <w:pPr>
        <w:pStyle w:val="Akapitzlist"/>
        <w:tabs>
          <w:tab w:val="left" w:pos="284"/>
          <w:tab w:val="left" w:pos="426"/>
        </w:tabs>
        <w:spacing w:after="0" w:line="300" w:lineRule="auto"/>
        <w:ind w:left="0"/>
        <w:contextualSpacing w:val="0"/>
        <w:rPr>
          <w:rFonts w:eastAsia="Times New Roman" w:cstheme="minorHAnsi"/>
          <w:lang w:eastAsia="pl-PL"/>
        </w:rPr>
      </w:pPr>
      <w:r w:rsidRPr="00D4076E">
        <w:rPr>
          <w:rFonts w:eastAsia="Times New Roman" w:cstheme="minorHAnsi"/>
          <w:lang w:eastAsia="pl-PL"/>
        </w:rPr>
        <w:t>2) wykonane z folii polietylenowej LDPE lub równoważnego materiału o grubości zapewniającej odporność na rozerwanie, bez dodatku kadmu, ołowiu i innych pierwiastków szkodliwych dla środowiska;</w:t>
      </w:r>
    </w:p>
    <w:p w14:paraId="1F7D45C9" w14:textId="77777777" w:rsidR="00294123" w:rsidRPr="00D4076E" w:rsidRDefault="00294123" w:rsidP="009054EB">
      <w:pPr>
        <w:pStyle w:val="Akapitzlist"/>
        <w:tabs>
          <w:tab w:val="left" w:pos="284"/>
          <w:tab w:val="left" w:pos="426"/>
        </w:tabs>
        <w:spacing w:after="0" w:line="300" w:lineRule="auto"/>
        <w:ind w:left="0"/>
        <w:contextualSpacing w:val="0"/>
        <w:rPr>
          <w:rFonts w:eastAsia="Times New Roman" w:cstheme="minorHAnsi"/>
          <w:lang w:eastAsia="pl-PL"/>
        </w:rPr>
      </w:pPr>
      <w:r w:rsidRPr="00D4076E">
        <w:rPr>
          <w:rFonts w:eastAsia="Times New Roman" w:cstheme="minorHAnsi"/>
          <w:lang w:eastAsia="pl-PL"/>
        </w:rPr>
        <w:t>3) odporne na działanie promieni UV, niskich temperatur oraz środków chemicznych;</w:t>
      </w:r>
    </w:p>
    <w:p w14:paraId="23EAE31F" w14:textId="01FFEB06" w:rsidR="00294123" w:rsidRPr="00D4076E" w:rsidRDefault="00294123" w:rsidP="009054EB">
      <w:pPr>
        <w:pStyle w:val="Akapitzlist"/>
        <w:tabs>
          <w:tab w:val="left" w:pos="284"/>
          <w:tab w:val="left" w:pos="426"/>
        </w:tabs>
        <w:spacing w:after="0" w:line="300" w:lineRule="auto"/>
        <w:ind w:left="0"/>
        <w:contextualSpacing w:val="0"/>
        <w:rPr>
          <w:rFonts w:eastAsia="Times New Roman" w:cstheme="minorHAnsi"/>
          <w:lang w:eastAsia="pl-PL"/>
        </w:rPr>
      </w:pPr>
      <w:r w:rsidRPr="00D4076E">
        <w:rPr>
          <w:rFonts w:eastAsia="Times New Roman" w:cstheme="minorHAnsi"/>
          <w:lang w:eastAsia="pl-PL"/>
        </w:rPr>
        <w:t>4)</w:t>
      </w:r>
      <w:r w:rsidR="003B1292" w:rsidRPr="00D4076E">
        <w:rPr>
          <w:rFonts w:eastAsia="Times New Roman" w:cstheme="minorHAnsi"/>
          <w:lang w:eastAsia="pl-PL"/>
        </w:rPr>
        <w:t> </w:t>
      </w:r>
      <w:r w:rsidRPr="00D4076E">
        <w:rPr>
          <w:rFonts w:eastAsia="Times New Roman" w:cstheme="minorHAnsi"/>
          <w:lang w:eastAsia="pl-PL"/>
        </w:rPr>
        <w:t>przezroczyste lub półprzezroczyste, umożliwiające wizualną kontrolę zawartości;</w:t>
      </w:r>
      <w:r w:rsidRPr="00D4076E">
        <w:rPr>
          <w:rFonts w:eastAsia="Times New Roman" w:cstheme="minorHAnsi"/>
          <w:lang w:eastAsia="pl-PL"/>
        </w:rPr>
        <w:br/>
        <w:t>5) w kolorze:</w:t>
      </w:r>
    </w:p>
    <w:p w14:paraId="0517F176" w14:textId="77777777" w:rsidR="00294123" w:rsidRPr="00D4076E" w:rsidRDefault="00294123" w:rsidP="009054EB">
      <w:pPr>
        <w:pStyle w:val="Akapitzlist"/>
        <w:tabs>
          <w:tab w:val="left" w:pos="284"/>
          <w:tab w:val="left" w:pos="426"/>
        </w:tabs>
        <w:spacing w:after="0" w:line="300" w:lineRule="auto"/>
        <w:ind w:left="0"/>
        <w:contextualSpacing w:val="0"/>
        <w:rPr>
          <w:rFonts w:eastAsia="Times New Roman" w:cstheme="minorHAnsi"/>
          <w:lang w:eastAsia="pl-PL"/>
        </w:rPr>
      </w:pPr>
      <w:r w:rsidRPr="00D4076E">
        <w:rPr>
          <w:rFonts w:eastAsia="Times New Roman" w:cstheme="minorHAnsi"/>
          <w:lang w:eastAsia="pl-PL"/>
        </w:rPr>
        <w:t>a) niebieskim - do zbierania odpadów papieru,</w:t>
      </w:r>
    </w:p>
    <w:p w14:paraId="0296DD24" w14:textId="09DC8624" w:rsidR="00294123" w:rsidRPr="00D4076E" w:rsidRDefault="00294123" w:rsidP="009054EB">
      <w:pPr>
        <w:pStyle w:val="Akapitzlist"/>
        <w:tabs>
          <w:tab w:val="left" w:pos="284"/>
          <w:tab w:val="left" w:pos="426"/>
        </w:tabs>
        <w:spacing w:after="0" w:line="300" w:lineRule="auto"/>
        <w:ind w:left="0"/>
        <w:contextualSpacing w:val="0"/>
        <w:rPr>
          <w:rFonts w:eastAsia="Times New Roman" w:cstheme="minorHAnsi"/>
          <w:lang w:eastAsia="pl-PL"/>
        </w:rPr>
      </w:pPr>
      <w:r w:rsidRPr="00D4076E">
        <w:rPr>
          <w:rFonts w:eastAsia="Times New Roman" w:cstheme="minorHAnsi"/>
          <w:lang w:eastAsia="pl-PL"/>
        </w:rPr>
        <w:t>b) żółtym - do zbierania odpadów metali, tworzyw sztucznych, opakowań wielomateriałowych,</w:t>
      </w:r>
      <w:r w:rsidRPr="00D4076E">
        <w:rPr>
          <w:rFonts w:eastAsia="Times New Roman" w:cstheme="minorHAnsi"/>
          <w:lang w:eastAsia="pl-PL"/>
        </w:rPr>
        <w:br/>
        <w:t>c) zielonym - do zbierania odpadów szkła,</w:t>
      </w:r>
    </w:p>
    <w:p w14:paraId="70AE5410" w14:textId="35CC3D14" w:rsidR="00294123" w:rsidRPr="00D4076E" w:rsidRDefault="00294123" w:rsidP="009054EB">
      <w:pPr>
        <w:shd w:val="clear" w:color="auto" w:fill="FFFFFF"/>
        <w:tabs>
          <w:tab w:val="left" w:pos="284"/>
        </w:tabs>
        <w:spacing w:line="300" w:lineRule="auto"/>
        <w:ind w:left="360" w:hanging="360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 xml:space="preserve">d) brązowym - do zbierania </w:t>
      </w:r>
      <w:r w:rsidR="00AC25A6" w:rsidRPr="00D4076E">
        <w:rPr>
          <w:rFonts w:asciiTheme="minorHAnsi" w:hAnsiTheme="minorHAnsi" w:cstheme="minorHAnsi"/>
          <w:sz w:val="22"/>
          <w:szCs w:val="22"/>
        </w:rPr>
        <w:t>bioodpadów stanowiących odpady komunalne</w:t>
      </w:r>
      <w:r w:rsidRPr="00D4076E">
        <w:rPr>
          <w:rFonts w:asciiTheme="minorHAnsi" w:hAnsiTheme="minorHAnsi" w:cstheme="minorHAnsi"/>
          <w:sz w:val="22"/>
          <w:szCs w:val="22"/>
        </w:rPr>
        <w:t>,</w:t>
      </w:r>
    </w:p>
    <w:p w14:paraId="6ADBED89" w14:textId="774FFF8E" w:rsidR="00294123" w:rsidRPr="00D4076E" w:rsidRDefault="00294123" w:rsidP="001979F2">
      <w:pPr>
        <w:shd w:val="clear" w:color="auto" w:fill="FFFFFF"/>
        <w:spacing w:after="240"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lastRenderedPageBreak/>
        <w:t xml:space="preserve">e) szarym - do zbierania </w:t>
      </w:r>
      <w:r w:rsidR="003B1292" w:rsidRPr="00D4076E">
        <w:rPr>
          <w:rFonts w:asciiTheme="minorHAnsi" w:hAnsiTheme="minorHAnsi" w:cstheme="minorHAnsi"/>
          <w:sz w:val="22"/>
          <w:szCs w:val="22"/>
        </w:rPr>
        <w:t>odpadów komunalnych stanowiących części roślin pochodzących z pielęgnacji terenów zielonych, ogrodów, parków i cmentarzy</w:t>
      </w:r>
      <w:r w:rsidRPr="00D4076E">
        <w:rPr>
          <w:rFonts w:asciiTheme="minorHAnsi" w:hAnsiTheme="minorHAnsi" w:cstheme="minorHAnsi"/>
          <w:sz w:val="22"/>
          <w:szCs w:val="22"/>
        </w:rPr>
        <w:t>.</w:t>
      </w:r>
    </w:p>
    <w:p w14:paraId="12349E21" w14:textId="77777777" w:rsidR="003026B2" w:rsidRPr="00D4076E" w:rsidRDefault="00294123" w:rsidP="001979F2">
      <w:pPr>
        <w:pStyle w:val="Akapitzlist"/>
        <w:shd w:val="clear" w:color="auto" w:fill="FFFFFF"/>
        <w:tabs>
          <w:tab w:val="left" w:pos="284"/>
        </w:tabs>
        <w:spacing w:after="240" w:line="300" w:lineRule="auto"/>
        <w:ind w:left="0"/>
        <w:contextualSpacing w:val="0"/>
        <w:rPr>
          <w:rFonts w:cstheme="minorHAnsi"/>
        </w:rPr>
      </w:pPr>
      <w:r w:rsidRPr="00D4076E">
        <w:rPr>
          <w:rFonts w:cstheme="minorHAnsi"/>
        </w:rPr>
        <w:t>2. W celu ustalenia odpowiedniej pojemności i liczby worków przeznaczonych na zbieranie odpadów komunalnych o frakcjach określonych w § 13 ust. 2 albo w § 14 ust. 3 należy uwzględnić minimalną częstotliwość odbiorów określoną w odrębnej uchwale Rady m.st. Warszawy</w:t>
      </w:r>
      <w:r w:rsidR="00C90E44" w:rsidRPr="00D4076E">
        <w:rPr>
          <w:rFonts w:cstheme="minorHAnsi"/>
        </w:rPr>
        <w:t>,</w:t>
      </w:r>
      <w:r w:rsidRPr="00D4076E">
        <w:rPr>
          <w:rFonts w:cstheme="minorHAnsi"/>
        </w:rPr>
        <w:t xml:space="preserve"> </w:t>
      </w:r>
      <w:r w:rsidR="00766DF1" w:rsidRPr="00D4076E">
        <w:rPr>
          <w:rFonts w:cstheme="minorHAnsi"/>
        </w:rPr>
        <w:t>wydanej na podstawie art. 6r ust.</w:t>
      </w:r>
      <w:r w:rsidR="0003577D" w:rsidRPr="00D4076E">
        <w:rPr>
          <w:rFonts w:cstheme="minorHAnsi"/>
        </w:rPr>
        <w:t xml:space="preserve"> 3 ustawy z dnia 13 września 1996 r. o utrzymaniu czystości i porządku w gminach, </w:t>
      </w:r>
      <w:r w:rsidRPr="00D4076E">
        <w:rPr>
          <w:rFonts w:cstheme="minorHAnsi"/>
        </w:rPr>
        <w:t>oraz zasady określone w § 18 i § 19 ust. 1</w:t>
      </w:r>
      <w:r w:rsidR="00770074" w:rsidRPr="00D4076E">
        <w:rPr>
          <w:rFonts w:cstheme="minorHAnsi"/>
        </w:rPr>
        <w:t>.</w:t>
      </w:r>
    </w:p>
    <w:p w14:paraId="1454ED68" w14:textId="77777777" w:rsidR="006F7640" w:rsidRPr="00D4076E" w:rsidRDefault="006F7640" w:rsidP="009054EB">
      <w:pPr>
        <w:pStyle w:val="Nagwek1"/>
      </w:pPr>
      <w:r w:rsidRPr="00D4076E">
        <w:t xml:space="preserve">§13 </w:t>
      </w:r>
      <w:r w:rsidRPr="00D4076E">
        <w:br/>
        <w:t>Szczegółowe zasady dotyczące rodzaju i minimalnej pojemności pojemników i worków przeznaczonych do zbierania odpadów komunalnych powstających na terenie nieruchomości, na których zamieszkują mieszkańcy, zabudowanych budynkami mieszkalnymi jednorodzinnymi, o których mowa w art. 3 pkt 2a ustawy z dnia 7 lipca 1994 r. Prawo budowlane</w:t>
      </w:r>
    </w:p>
    <w:p w14:paraId="7C9D4FEA" w14:textId="748764E1" w:rsidR="002E2542" w:rsidRPr="00D4076E" w:rsidRDefault="002E2542" w:rsidP="001979F2">
      <w:pPr>
        <w:tabs>
          <w:tab w:val="left" w:pos="284"/>
        </w:tabs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 xml:space="preserve">1. </w:t>
      </w:r>
      <w:r w:rsidR="006F7640" w:rsidRPr="00D4076E">
        <w:rPr>
          <w:rFonts w:asciiTheme="minorHAnsi" w:hAnsiTheme="minorHAnsi" w:cstheme="minorHAnsi"/>
          <w:sz w:val="22"/>
          <w:szCs w:val="22"/>
        </w:rPr>
        <w:t>Do zbierania odpadów zmieszanych na terenie nieruchomości stosuje się pojemniki o których mowa w § 10 ust. 1 pkt 1, spełniające wymagania określone w §11.</w:t>
      </w:r>
    </w:p>
    <w:p w14:paraId="47FCC073" w14:textId="28497C65" w:rsidR="003026B2" w:rsidRPr="00D4076E" w:rsidRDefault="002E2542" w:rsidP="001979F2">
      <w:pPr>
        <w:tabs>
          <w:tab w:val="left" w:pos="284"/>
        </w:tabs>
        <w:spacing w:after="240" w:line="30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4076E">
        <w:rPr>
          <w:rFonts w:asciiTheme="minorHAnsi" w:hAnsiTheme="minorHAnsi" w:cstheme="minorHAnsi"/>
          <w:sz w:val="22"/>
          <w:szCs w:val="22"/>
        </w:rPr>
        <w:t>2. Do zbierania na terenie nieruchomości odpadów papieru, odpadów metali, tworzyw sztucznych i opakowań wielomateriałowych, odpadów szkła, oraz bioodpadów stanowiących odpady komunalne stosuje się pojemniki o których mowa w § 10 ust. 1 pkt 1, spełniające wymagania określone w §11 lub worki, spełniające wymagania określone w §12</w:t>
      </w:r>
      <w:r w:rsidR="006F7640" w:rsidRPr="00D4076E">
        <w:rPr>
          <w:rFonts w:asciiTheme="minorHAnsi" w:hAnsiTheme="minorHAnsi" w:cstheme="minorHAnsi"/>
          <w:sz w:val="22"/>
          <w:szCs w:val="22"/>
        </w:rPr>
        <w:t>.</w:t>
      </w:r>
    </w:p>
    <w:p w14:paraId="466FCD99" w14:textId="3AD29ED4" w:rsidR="006F7640" w:rsidRPr="00D4076E" w:rsidRDefault="002E2542" w:rsidP="001979F2">
      <w:pPr>
        <w:pStyle w:val="Akapitzlist"/>
        <w:tabs>
          <w:tab w:val="left" w:pos="284"/>
        </w:tabs>
        <w:spacing w:after="240" w:line="300" w:lineRule="auto"/>
        <w:ind w:left="0"/>
        <w:contextualSpacing w:val="0"/>
        <w:rPr>
          <w:rFonts w:cstheme="minorHAnsi"/>
        </w:rPr>
      </w:pPr>
      <w:r w:rsidRPr="00D4076E">
        <w:rPr>
          <w:rFonts w:eastAsia="Times New Roman" w:cstheme="minorHAnsi"/>
          <w:lang w:eastAsia="pl-PL"/>
        </w:rPr>
        <w:t xml:space="preserve">3. </w:t>
      </w:r>
      <w:r w:rsidR="006F7640" w:rsidRPr="00D4076E">
        <w:rPr>
          <w:rFonts w:eastAsia="Times New Roman" w:cstheme="minorHAnsi"/>
          <w:lang w:eastAsia="pl-PL"/>
        </w:rPr>
        <w:t xml:space="preserve">W przypadku zlokalizowania dla kilku nieruchomości jednego miejsca gromadzenia odpadów komunalnych zgodnie z § 17 ust. 5, do zbierania odpadów zmieszanych, odpadów papieru, odpadów metali, tworzyw sztucznych i opakowań wielomateriałowych, odpadów szkła oraz </w:t>
      </w:r>
      <w:r w:rsidR="00AC25A6" w:rsidRPr="00D4076E">
        <w:rPr>
          <w:rFonts w:eastAsia="Times New Roman" w:cstheme="minorHAnsi"/>
          <w:lang w:eastAsia="pl-PL"/>
        </w:rPr>
        <w:t>bioodpadów stanowiących odpady komunalne</w:t>
      </w:r>
      <w:r w:rsidR="00AC25A6" w:rsidRPr="00D4076E" w:rsidDel="00AC25A6">
        <w:rPr>
          <w:rFonts w:eastAsia="Times New Roman" w:cstheme="minorHAnsi"/>
          <w:lang w:eastAsia="pl-PL"/>
        </w:rPr>
        <w:t xml:space="preserve"> </w:t>
      </w:r>
      <w:r w:rsidR="006F7640" w:rsidRPr="00D4076E">
        <w:rPr>
          <w:rFonts w:eastAsia="Times New Roman" w:cstheme="minorHAnsi"/>
          <w:lang w:eastAsia="pl-PL"/>
        </w:rPr>
        <w:t>stosuje się pojemniki, o których mowa w § 10 ust. 1 pkt 1 lub pkt 2</w:t>
      </w:r>
      <w:r w:rsidR="006F7640" w:rsidRPr="00D4076E">
        <w:rPr>
          <w:rFonts w:eastAsia="Times New Roman" w:cstheme="minorHAnsi"/>
          <w:b/>
          <w:lang w:eastAsia="pl-PL"/>
        </w:rPr>
        <w:t>,</w:t>
      </w:r>
      <w:r w:rsidR="006F7640" w:rsidRPr="00D4076E">
        <w:rPr>
          <w:rFonts w:eastAsia="Times New Roman" w:cstheme="minorHAnsi"/>
          <w:lang w:eastAsia="pl-PL"/>
        </w:rPr>
        <w:t xml:space="preserve"> lub pkt 3 spełniające wymagania określone w § 11.</w:t>
      </w:r>
    </w:p>
    <w:p w14:paraId="4A2F4DE8" w14:textId="5EF0F261" w:rsidR="006F7640" w:rsidRPr="00D4076E" w:rsidRDefault="006F7640" w:rsidP="009054EB">
      <w:pPr>
        <w:pStyle w:val="Nagwek1"/>
      </w:pPr>
      <w:r w:rsidRPr="00D4076E">
        <w:t xml:space="preserve">§14 </w:t>
      </w:r>
      <w:r w:rsidRPr="00D4076E">
        <w:br/>
        <w:t>Szczegółowe zasady dotyczące rodzaju i minimalnej pojemności pojemników i worków przeznaczonych do zbierania odpadów komunalnych powstających na terenie nieruchomości, na których zamieszkują mieszkańcy, zabudowanych budynkami wielolokalowymi</w:t>
      </w:r>
    </w:p>
    <w:p w14:paraId="13CCA9A1" w14:textId="3D2404DB" w:rsidR="003026B2" w:rsidRPr="00D4076E" w:rsidRDefault="006F7640" w:rsidP="001979F2">
      <w:pPr>
        <w:pStyle w:val="Akapitzlist"/>
        <w:numPr>
          <w:ilvl w:val="0"/>
          <w:numId w:val="10"/>
        </w:numPr>
        <w:shd w:val="clear" w:color="auto" w:fill="FFFFFF"/>
        <w:tabs>
          <w:tab w:val="left" w:pos="284"/>
          <w:tab w:val="left" w:pos="426"/>
        </w:tabs>
        <w:spacing w:after="240" w:line="300" w:lineRule="auto"/>
        <w:ind w:left="0" w:firstLine="0"/>
        <w:contextualSpacing w:val="0"/>
        <w:rPr>
          <w:rFonts w:cstheme="minorHAnsi"/>
        </w:rPr>
      </w:pPr>
      <w:r w:rsidRPr="00D4076E">
        <w:rPr>
          <w:rFonts w:cstheme="minorHAnsi"/>
        </w:rPr>
        <w:t xml:space="preserve">Do zbierania na terenie nieruchomości odpadów zmieszanych, odpadów papieru, odpadów metali, tworzyw sztucznych i opakowań wielomateriałowych, odpadów szkła oraz </w:t>
      </w:r>
      <w:r w:rsidR="00AC25A6" w:rsidRPr="00D4076E">
        <w:rPr>
          <w:rFonts w:eastAsia="Times New Roman" w:cstheme="minorHAnsi"/>
          <w:lang w:eastAsia="pl-PL"/>
        </w:rPr>
        <w:t>bioodpadów stanowiących odpady komunalne</w:t>
      </w:r>
      <w:r w:rsidR="00AC25A6" w:rsidRPr="00D4076E" w:rsidDel="00AC25A6">
        <w:rPr>
          <w:rFonts w:eastAsia="Times New Roman" w:cstheme="minorHAnsi"/>
          <w:lang w:eastAsia="pl-PL"/>
        </w:rPr>
        <w:t xml:space="preserve"> </w:t>
      </w:r>
      <w:r w:rsidRPr="00D4076E">
        <w:rPr>
          <w:rFonts w:cstheme="minorHAnsi"/>
        </w:rPr>
        <w:t>stosuje się pojemniki, o których mowa w § 10 ust. 1 pkt 1 lub pkt 2 lub pkt 3, spełniające wymagania określone w § 11.</w:t>
      </w:r>
    </w:p>
    <w:p w14:paraId="2D9451FE" w14:textId="55170BD2" w:rsidR="003026B2" w:rsidRPr="00D4076E" w:rsidRDefault="00DA3E03" w:rsidP="001979F2">
      <w:pPr>
        <w:pStyle w:val="Akapitzlist"/>
        <w:numPr>
          <w:ilvl w:val="0"/>
          <w:numId w:val="10"/>
        </w:numPr>
        <w:shd w:val="clear" w:color="auto" w:fill="FFFFFF"/>
        <w:tabs>
          <w:tab w:val="left" w:pos="284"/>
          <w:tab w:val="left" w:pos="426"/>
        </w:tabs>
        <w:spacing w:after="240" w:line="300" w:lineRule="auto"/>
        <w:ind w:left="0" w:firstLine="0"/>
        <w:contextualSpacing w:val="0"/>
        <w:rPr>
          <w:rFonts w:cstheme="minorHAnsi"/>
        </w:rPr>
      </w:pPr>
      <w:r w:rsidRPr="00D4076E">
        <w:rPr>
          <w:rFonts w:cstheme="minorHAnsi"/>
        </w:rPr>
        <w:t>(uchylony)</w:t>
      </w:r>
      <w:r w:rsidR="006F7640" w:rsidRPr="00D4076E">
        <w:rPr>
          <w:rFonts w:cstheme="minorHAnsi"/>
        </w:rPr>
        <w:t>.</w:t>
      </w:r>
    </w:p>
    <w:p w14:paraId="2E1A4235" w14:textId="702D6BE0" w:rsidR="006F7640" w:rsidRPr="00D4076E" w:rsidRDefault="006F7640" w:rsidP="001979F2">
      <w:pPr>
        <w:pStyle w:val="Akapitzlist"/>
        <w:numPr>
          <w:ilvl w:val="0"/>
          <w:numId w:val="10"/>
        </w:numPr>
        <w:shd w:val="clear" w:color="auto" w:fill="FFFFFF"/>
        <w:tabs>
          <w:tab w:val="left" w:pos="284"/>
          <w:tab w:val="left" w:pos="426"/>
        </w:tabs>
        <w:spacing w:after="240" w:line="300" w:lineRule="auto"/>
        <w:ind w:left="0" w:firstLine="0"/>
        <w:contextualSpacing w:val="0"/>
        <w:rPr>
          <w:rFonts w:cstheme="minorHAnsi"/>
        </w:rPr>
      </w:pPr>
      <w:r w:rsidRPr="00D4076E">
        <w:rPr>
          <w:rFonts w:cstheme="minorHAnsi"/>
        </w:rPr>
        <w:t xml:space="preserve">W uzasadnionych przypadkach, takich jak niewielka przestrzeń do ustawienia pojemników na nieruchomościach, w których jest mniej niż 20 lokali mieszkalnych, do zbierania odpadów papieru, </w:t>
      </w:r>
      <w:r w:rsidRPr="00D4076E">
        <w:rPr>
          <w:rFonts w:cstheme="minorHAnsi"/>
        </w:rPr>
        <w:lastRenderedPageBreak/>
        <w:t xml:space="preserve">odpadów metali, tworzyw sztucznych i opakowań wielomateriałowych oraz odpadów szkła dopuszcza się stosowanie worków, spełniających wymagania określone w § 12. </w:t>
      </w:r>
    </w:p>
    <w:p w14:paraId="406AC94A" w14:textId="5877DFA9" w:rsidR="006F7640" w:rsidRPr="00D4076E" w:rsidRDefault="006F7640" w:rsidP="009054EB">
      <w:pPr>
        <w:pStyle w:val="Nagwek1"/>
        <w:spacing w:after="120"/>
      </w:pPr>
      <w:r w:rsidRPr="00D4076E">
        <w:t>§15</w:t>
      </w:r>
    </w:p>
    <w:p w14:paraId="5BB8F426" w14:textId="77777777" w:rsidR="006F7640" w:rsidRPr="00D4076E" w:rsidRDefault="006F7640" w:rsidP="009054EB">
      <w:pPr>
        <w:pStyle w:val="Nagwek1"/>
      </w:pPr>
      <w:r w:rsidRPr="00D4076E">
        <w:t>Szczegółowe zasady dotyczące rodzaju i minimalnej pojemności pojemników przeznaczonych do zbierania odpadów komunalnych powstających na terenie nieruchomości, na których nie zamieszkują mieszkańcy, a powstają odpady komunalne</w:t>
      </w:r>
    </w:p>
    <w:p w14:paraId="0EFAFBF5" w14:textId="77777777" w:rsidR="006F7640" w:rsidRPr="00D4076E" w:rsidRDefault="00085EAF" w:rsidP="001979F2">
      <w:pPr>
        <w:pStyle w:val="Akapitzlist"/>
        <w:numPr>
          <w:ilvl w:val="0"/>
          <w:numId w:val="12"/>
        </w:numPr>
        <w:shd w:val="clear" w:color="auto" w:fill="FFFFFF"/>
        <w:tabs>
          <w:tab w:val="left" w:pos="142"/>
          <w:tab w:val="left" w:pos="284"/>
        </w:tabs>
        <w:spacing w:after="240" w:line="300" w:lineRule="auto"/>
        <w:ind w:left="0" w:firstLine="0"/>
        <w:contextualSpacing w:val="0"/>
        <w:rPr>
          <w:rFonts w:eastAsia="Times New Roman" w:cstheme="minorHAnsi"/>
          <w:lang w:eastAsia="pl-PL"/>
        </w:rPr>
      </w:pPr>
      <w:r w:rsidRPr="00D4076E">
        <w:rPr>
          <w:rFonts w:eastAsia="Times New Roman" w:cstheme="minorHAnsi"/>
          <w:lang w:eastAsia="pl-PL"/>
        </w:rPr>
        <w:t>D</w:t>
      </w:r>
      <w:r w:rsidR="006F7640" w:rsidRPr="00D4076E">
        <w:rPr>
          <w:rFonts w:eastAsia="Times New Roman" w:cstheme="minorHAnsi"/>
          <w:lang w:eastAsia="pl-PL"/>
        </w:rPr>
        <w:t>o zbierania odpadów komunalnych na terenie nieruchomości stosuje się pojemniki, o których mowa w § 10 ust. 1 pkt 1 lub pkt 2, lub ust. 1b, spełniające wymagania określone w § 11, o pojemności dostosowanej do potrzeb danej nieruchomości i charakteru prowadzonej na tej nieruchomości działalności, z uwzględnieniem odpowiednio zasad określonych w Rozdziale IV regulaminu.</w:t>
      </w:r>
    </w:p>
    <w:p w14:paraId="4DA0AEFC" w14:textId="77777777" w:rsidR="003026B2" w:rsidRPr="00D4076E" w:rsidRDefault="006F7640" w:rsidP="009054EB">
      <w:pPr>
        <w:shd w:val="clear" w:color="auto" w:fill="FFFFFF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>2. Określoną w § 10 ust. 1 pkt 1</w:t>
      </w:r>
      <w:r w:rsidR="009F3C41" w:rsidRPr="00D4076E">
        <w:rPr>
          <w:rFonts w:asciiTheme="minorHAnsi" w:hAnsiTheme="minorHAnsi" w:cstheme="minorHAnsi"/>
          <w:sz w:val="22"/>
          <w:szCs w:val="22"/>
        </w:rPr>
        <w:t xml:space="preserve"> i pkt 2</w:t>
      </w:r>
      <w:r w:rsidRPr="00D4076E">
        <w:rPr>
          <w:rFonts w:asciiTheme="minorHAnsi" w:hAnsiTheme="minorHAnsi" w:cstheme="minorHAnsi"/>
          <w:sz w:val="22"/>
          <w:szCs w:val="22"/>
        </w:rPr>
        <w:t xml:space="preserve"> minimalną pojemność pojemników przeznaczonych do zbierania odpadów komunalnych ustalono przy uwzględnieniu średnich ilości wytworzonych odpadów komunalnych przez osoby korzystające z tych pojemników w następujących rodzajach nieruchomości:</w:t>
      </w:r>
    </w:p>
    <w:p w14:paraId="4FE2C96E" w14:textId="77777777" w:rsidR="00D4076E" w:rsidRDefault="006F7640" w:rsidP="009054EB">
      <w:pPr>
        <w:shd w:val="clear" w:color="auto" w:fill="FFFFFF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>1) dla obiektów biurowych, usługowych, produkcyjnych i rzemieślniczych, magazynów, hurtowni oraz obiektów użyteczności publicznej: 40 litr</w:t>
      </w:r>
      <w:r w:rsidR="00D4076E">
        <w:rPr>
          <w:rFonts w:asciiTheme="minorHAnsi" w:hAnsiTheme="minorHAnsi" w:cstheme="minorHAnsi"/>
          <w:sz w:val="22"/>
          <w:szCs w:val="22"/>
        </w:rPr>
        <w:t xml:space="preserve">ów na jedną osobę zatrudnioną; </w:t>
      </w:r>
    </w:p>
    <w:p w14:paraId="060CC604" w14:textId="77777777" w:rsidR="00D4076E" w:rsidRDefault="006F7640" w:rsidP="009054EB">
      <w:pPr>
        <w:shd w:val="clear" w:color="auto" w:fill="FFFFFF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>2) dla obiektów gastronomicznych: 5 litrów na jedno miejsce konsumpcyjne w restauracji lub stołówce, zaś dla lokali nie posiadających miejsc konsumpcyj</w:t>
      </w:r>
      <w:r w:rsidR="00D4076E">
        <w:rPr>
          <w:rFonts w:asciiTheme="minorHAnsi" w:hAnsiTheme="minorHAnsi" w:cstheme="minorHAnsi"/>
          <w:sz w:val="22"/>
          <w:szCs w:val="22"/>
        </w:rPr>
        <w:t>nych 120 litrów na jeden lokal;</w:t>
      </w:r>
    </w:p>
    <w:p w14:paraId="0AF3D163" w14:textId="77777777" w:rsidR="00D4076E" w:rsidRDefault="006F7640" w:rsidP="009054EB">
      <w:pPr>
        <w:shd w:val="clear" w:color="auto" w:fill="FFFFFF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>3) dla obiektów hotelowych, pensjonatów, moteli oraz innych o podobnym charakterze: 40 litrów na jedno łóżko;</w:t>
      </w:r>
    </w:p>
    <w:p w14:paraId="64F29411" w14:textId="6B49D817" w:rsidR="003026B2" w:rsidRPr="00D4076E" w:rsidRDefault="006F7640" w:rsidP="009054EB">
      <w:pPr>
        <w:shd w:val="clear" w:color="auto" w:fill="FFFFFF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 xml:space="preserve">4) dla obiektów całodobowego zbiorowego zakwaterowania: 60 litrów na jedno łóżko; </w:t>
      </w:r>
    </w:p>
    <w:p w14:paraId="49273D32" w14:textId="77777777" w:rsidR="003026B2" w:rsidRPr="00D4076E" w:rsidRDefault="006F7640" w:rsidP="009054EB">
      <w:pPr>
        <w:shd w:val="clear" w:color="auto" w:fill="FFFFFF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>5) dla szkół (wszystkich typów), uczelni wyższych, przedszkoli, żłobków i placówek o podobnym charakterze: 10 litrów odpowiednio na jednego ucznia, studenta, słuchacza, podopiecznego i jedną osobę zatrudnioną;</w:t>
      </w:r>
    </w:p>
    <w:p w14:paraId="01638C06" w14:textId="77777777" w:rsidR="003026B2" w:rsidRPr="00D4076E" w:rsidRDefault="006F7640" w:rsidP="009054EB">
      <w:pPr>
        <w:shd w:val="clear" w:color="auto" w:fill="FFFFFF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>6) dla obiektów handlowych takich jak sklepy, supermarkety, hipermarkety, galerie handlowe: 40 litrów na jedną osobę zatrudnioną;</w:t>
      </w:r>
    </w:p>
    <w:p w14:paraId="62FF6206" w14:textId="77777777" w:rsidR="003026B2" w:rsidRPr="00D4076E" w:rsidRDefault="006F7640" w:rsidP="009054EB">
      <w:pPr>
        <w:shd w:val="clear" w:color="auto" w:fill="FFFFFF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>7) dla szpitali, hospicjów i innych obiektów, w których wykonywane są przez całą dobę świadczenia zdrowotne: 60 litrów na jedno łóżko;</w:t>
      </w:r>
    </w:p>
    <w:p w14:paraId="7A606196" w14:textId="77777777" w:rsidR="003026B2" w:rsidRPr="00D4076E" w:rsidRDefault="006F7640" w:rsidP="009054EB">
      <w:pPr>
        <w:shd w:val="clear" w:color="auto" w:fill="FFFFFF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>8) dla obiektów, w których wykonywane są świadczenia zdrowotne, z wyłączeniem świadczeń szpitalnych i całodobowych: 40 litrów na jedną osobę zatrudnioną;</w:t>
      </w:r>
    </w:p>
    <w:p w14:paraId="5E8CA1E4" w14:textId="77777777" w:rsidR="003026B2" w:rsidRPr="00D4076E" w:rsidRDefault="006F7640" w:rsidP="009054EB">
      <w:pPr>
        <w:shd w:val="clear" w:color="auto" w:fill="FFFFFF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>9) dla dziennych placówek pomocy społecznej - 40 litrów na jedną osobę zatrudnioną i 10 litrów na jednego podopiecznego;</w:t>
      </w:r>
    </w:p>
    <w:p w14:paraId="0667FAAB" w14:textId="77777777" w:rsidR="00D4076E" w:rsidRDefault="006F7640" w:rsidP="009054EB">
      <w:pPr>
        <w:shd w:val="clear" w:color="auto" w:fill="FFFFFF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 xml:space="preserve">10) dla punktów handlowych poza lokalem, w tym targowisk - 60 litrów na jedną osobę zatrudnioną jednak nie mniej niż jeden pojemnik 120 </w:t>
      </w:r>
      <w:r w:rsidR="00D4076E">
        <w:rPr>
          <w:rFonts w:asciiTheme="minorHAnsi" w:hAnsiTheme="minorHAnsi" w:cstheme="minorHAnsi"/>
          <w:sz w:val="22"/>
          <w:szCs w:val="22"/>
        </w:rPr>
        <w:t>litrów na jeden punkt handlowy;</w:t>
      </w:r>
    </w:p>
    <w:p w14:paraId="542B7EF8" w14:textId="3E2AAE28" w:rsidR="006F7640" w:rsidRPr="00D4076E" w:rsidRDefault="006F7640" w:rsidP="001979F2">
      <w:pPr>
        <w:shd w:val="clear" w:color="auto" w:fill="FFFFFF"/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>11) dla cmentarzy - 2 litry na jedno miejsce pochówku, a w okresie świąt obchodzonych na podstawie obrządku właściwego dla danego wyznania - 10 litrów na jedno miejsce pochówku.</w:t>
      </w:r>
    </w:p>
    <w:p w14:paraId="1E66B713" w14:textId="7D799064" w:rsidR="006F7640" w:rsidRPr="00D4076E" w:rsidRDefault="006F7640" w:rsidP="009054EB">
      <w:pPr>
        <w:pStyle w:val="Nagwek1"/>
      </w:pPr>
      <w:r w:rsidRPr="00D4076E">
        <w:lastRenderedPageBreak/>
        <w:t xml:space="preserve">§16 </w:t>
      </w:r>
      <w:r w:rsidRPr="00D4076E">
        <w:br/>
        <w:t xml:space="preserve">Warunki utrzymania pojemników i worków w odpowiednim stanie sanitarnym, porządkowym i technicznym </w:t>
      </w:r>
    </w:p>
    <w:p w14:paraId="7D46AF04" w14:textId="77777777" w:rsidR="006F7640" w:rsidRPr="00D4076E" w:rsidRDefault="006F7640" w:rsidP="001979F2">
      <w:pPr>
        <w:pStyle w:val="Akapitzlist"/>
        <w:numPr>
          <w:ilvl w:val="0"/>
          <w:numId w:val="15"/>
        </w:numPr>
        <w:tabs>
          <w:tab w:val="left" w:pos="284"/>
        </w:tabs>
        <w:spacing w:after="240" w:line="300" w:lineRule="auto"/>
        <w:ind w:left="0" w:firstLine="0"/>
        <w:contextualSpacing w:val="0"/>
        <w:rPr>
          <w:rFonts w:cstheme="minorHAnsi"/>
        </w:rPr>
      </w:pPr>
      <w:r w:rsidRPr="00D4076E">
        <w:rPr>
          <w:rFonts w:cstheme="minorHAnsi"/>
        </w:rPr>
        <w:t>Pojemniki przeznaczone do zbierania odpadów komunalnych, należy myć i dezynfekować w miarę potrzeb, przy czym pojemniki przeznaczone do zbierania odpadów komunalnych należy myć nie rzadziej niż co trzy miesiące. Pojemniki należy myć w taki sposób, aby nie doszło do skażenia środkami myjącymi i dezynfekującymi miejsca wykonywania tej czynności oraz zanieczyszczenia wód oraz gleby i ziemi.</w:t>
      </w:r>
    </w:p>
    <w:p w14:paraId="1BB52BAF" w14:textId="77777777" w:rsidR="006F7640" w:rsidRPr="00D4076E" w:rsidRDefault="006F7640" w:rsidP="001979F2">
      <w:pPr>
        <w:pStyle w:val="Akapitzlist"/>
        <w:numPr>
          <w:ilvl w:val="0"/>
          <w:numId w:val="15"/>
        </w:numPr>
        <w:tabs>
          <w:tab w:val="left" w:pos="284"/>
        </w:tabs>
        <w:spacing w:after="240" w:line="300" w:lineRule="auto"/>
        <w:ind w:left="0" w:firstLine="0"/>
        <w:contextualSpacing w:val="0"/>
        <w:rPr>
          <w:rFonts w:cstheme="minorHAnsi"/>
          <w:i/>
        </w:rPr>
      </w:pPr>
      <w:r w:rsidRPr="00D4076E">
        <w:rPr>
          <w:rFonts w:cstheme="minorHAnsi"/>
        </w:rPr>
        <w:t>Jeżeli lokalne warunki techniczne miejsca, w którym ustawione są pojemniki do zbierania odpadów komunalnych, nie gwarantują zachowania warunków sanitarnych, mycie pojemników powinno odbywać się w myjniach lub przy pomocy specjalistycznych pojazdów z zamkniętym obiegiem wody.</w:t>
      </w:r>
    </w:p>
    <w:p w14:paraId="10599C8A" w14:textId="77777777" w:rsidR="006F7640" w:rsidRPr="00D4076E" w:rsidRDefault="006F7640" w:rsidP="001979F2">
      <w:pPr>
        <w:pStyle w:val="Akapitzlist"/>
        <w:numPr>
          <w:ilvl w:val="0"/>
          <w:numId w:val="15"/>
        </w:numPr>
        <w:tabs>
          <w:tab w:val="left" w:pos="284"/>
        </w:tabs>
        <w:spacing w:after="240" w:line="300" w:lineRule="auto"/>
        <w:ind w:left="0" w:firstLine="0"/>
        <w:contextualSpacing w:val="0"/>
        <w:rPr>
          <w:rFonts w:cstheme="minorHAnsi"/>
          <w:i/>
        </w:rPr>
      </w:pPr>
      <w:r w:rsidRPr="00D4076E">
        <w:rPr>
          <w:rFonts w:eastAsia="Times New Roman" w:cstheme="minorHAnsi"/>
          <w:lang w:eastAsia="pl-PL"/>
        </w:rPr>
        <w:t xml:space="preserve">Pojemniki i worki nie powinny być uszkodzone. </w:t>
      </w:r>
    </w:p>
    <w:p w14:paraId="45E778CF" w14:textId="77777777" w:rsidR="00D4076E" w:rsidRPr="00D4076E" w:rsidRDefault="006F7640" w:rsidP="001979F2">
      <w:pPr>
        <w:pStyle w:val="Akapitzlist"/>
        <w:numPr>
          <w:ilvl w:val="0"/>
          <w:numId w:val="15"/>
        </w:numPr>
        <w:tabs>
          <w:tab w:val="left" w:pos="284"/>
        </w:tabs>
        <w:spacing w:after="240" w:line="300" w:lineRule="auto"/>
        <w:ind w:left="0" w:firstLine="0"/>
        <w:contextualSpacing w:val="0"/>
        <w:rPr>
          <w:rFonts w:cstheme="minorHAnsi"/>
          <w:i/>
        </w:rPr>
      </w:pPr>
      <w:r w:rsidRPr="00D4076E">
        <w:rPr>
          <w:rFonts w:eastAsia="Times New Roman" w:cstheme="minorHAnsi"/>
          <w:lang w:eastAsia="pl-PL"/>
        </w:rPr>
        <w:t>Pojemniki i worki stosowane do zbierania odpadów komunalnych należy w miarę możliwości zabezpieczyć przed czynnikami zewnęt</w:t>
      </w:r>
      <w:r w:rsidR="00D4076E">
        <w:rPr>
          <w:rFonts w:eastAsia="Times New Roman" w:cstheme="minorHAnsi"/>
          <w:lang w:eastAsia="pl-PL"/>
        </w:rPr>
        <w:t>rznymi, np. wiatrem i deszczem.</w:t>
      </w:r>
    </w:p>
    <w:p w14:paraId="58D703F1" w14:textId="56062C89" w:rsidR="0021358F" w:rsidRPr="00D4076E" w:rsidRDefault="006F7640" w:rsidP="009054EB">
      <w:pPr>
        <w:pStyle w:val="Akapitzlist"/>
        <w:tabs>
          <w:tab w:val="left" w:pos="284"/>
        </w:tabs>
        <w:spacing w:after="0" w:line="300" w:lineRule="auto"/>
        <w:ind w:left="0"/>
        <w:contextualSpacing w:val="0"/>
        <w:rPr>
          <w:rFonts w:cstheme="minorHAnsi"/>
          <w:i/>
        </w:rPr>
      </w:pPr>
      <w:r w:rsidRPr="00D4076E">
        <w:rPr>
          <w:rFonts w:eastAsia="Times New Roman" w:cstheme="minorHAnsi"/>
          <w:lang w:eastAsia="pl-PL"/>
        </w:rPr>
        <w:t xml:space="preserve">5. Wymaga się wyposażenia pojemników w pokrywy, gdy zachodzi choćby jedna z niżej </w:t>
      </w:r>
      <w:r w:rsidR="0021358F" w:rsidRPr="00D4076E">
        <w:rPr>
          <w:rFonts w:eastAsia="Times New Roman" w:cstheme="minorHAnsi"/>
          <w:lang w:eastAsia="pl-PL"/>
        </w:rPr>
        <w:t>wymienionych okoliczności:</w:t>
      </w:r>
    </w:p>
    <w:p w14:paraId="4BBF1C07" w14:textId="77777777" w:rsidR="0021358F" w:rsidRPr="00D4076E" w:rsidRDefault="006F7640" w:rsidP="009054EB">
      <w:pPr>
        <w:pStyle w:val="Akapitzlist"/>
        <w:numPr>
          <w:ilvl w:val="0"/>
          <w:numId w:val="16"/>
        </w:numPr>
        <w:tabs>
          <w:tab w:val="left" w:pos="142"/>
          <w:tab w:val="left" w:pos="284"/>
        </w:tabs>
        <w:spacing w:after="0" w:line="300" w:lineRule="auto"/>
        <w:ind w:left="0" w:firstLine="0"/>
        <w:contextualSpacing w:val="0"/>
        <w:rPr>
          <w:rFonts w:cstheme="minorHAnsi"/>
          <w:i/>
        </w:rPr>
      </w:pPr>
      <w:r w:rsidRPr="00D4076E">
        <w:rPr>
          <w:rFonts w:cstheme="minorHAnsi"/>
        </w:rPr>
        <w:t>pojemniki ustawi</w:t>
      </w:r>
      <w:r w:rsidR="0021358F" w:rsidRPr="00D4076E">
        <w:rPr>
          <w:rFonts w:cstheme="minorHAnsi"/>
        </w:rPr>
        <w:t>one są w miejscu niezadaszonym;</w:t>
      </w:r>
    </w:p>
    <w:p w14:paraId="7DA30C76" w14:textId="77777777" w:rsidR="0021358F" w:rsidRPr="00D4076E" w:rsidRDefault="006F7640" w:rsidP="009054EB">
      <w:pPr>
        <w:pStyle w:val="Akapitzlist"/>
        <w:numPr>
          <w:ilvl w:val="0"/>
          <w:numId w:val="16"/>
        </w:numPr>
        <w:tabs>
          <w:tab w:val="left" w:pos="142"/>
          <w:tab w:val="left" w:pos="284"/>
        </w:tabs>
        <w:spacing w:after="0" w:line="300" w:lineRule="auto"/>
        <w:ind w:left="0" w:firstLine="0"/>
        <w:contextualSpacing w:val="0"/>
        <w:rPr>
          <w:rFonts w:cstheme="minorHAnsi"/>
          <w:i/>
        </w:rPr>
      </w:pPr>
      <w:r w:rsidRPr="00D4076E">
        <w:rPr>
          <w:rFonts w:cstheme="minorHAnsi"/>
        </w:rPr>
        <w:t>pojemniki opróżniane są z częstotliwośc</w:t>
      </w:r>
      <w:r w:rsidR="0021358F" w:rsidRPr="00D4076E">
        <w:rPr>
          <w:rFonts w:cstheme="minorHAnsi"/>
        </w:rPr>
        <w:t>ią mniejszą niż raz w tygodniu;</w:t>
      </w:r>
    </w:p>
    <w:p w14:paraId="7321F57D" w14:textId="3C91B73C" w:rsidR="0021358F" w:rsidRPr="00D4076E" w:rsidRDefault="006F7640" w:rsidP="001979F2">
      <w:pPr>
        <w:pStyle w:val="Akapitzlist"/>
        <w:numPr>
          <w:ilvl w:val="0"/>
          <w:numId w:val="16"/>
        </w:numPr>
        <w:tabs>
          <w:tab w:val="left" w:pos="142"/>
          <w:tab w:val="left" w:pos="284"/>
        </w:tabs>
        <w:spacing w:after="240" w:line="300" w:lineRule="auto"/>
        <w:ind w:left="0" w:firstLine="0"/>
        <w:contextualSpacing w:val="0"/>
        <w:rPr>
          <w:rFonts w:cstheme="minorHAnsi"/>
          <w:i/>
        </w:rPr>
      </w:pPr>
      <w:r w:rsidRPr="00D4076E">
        <w:rPr>
          <w:rFonts w:cstheme="minorHAnsi"/>
        </w:rPr>
        <w:t>pojemniki</w:t>
      </w:r>
      <w:r w:rsidR="0021358F" w:rsidRPr="00D4076E">
        <w:rPr>
          <w:rFonts w:cstheme="minorHAnsi"/>
        </w:rPr>
        <w:t xml:space="preserve"> są przeznaczone na </w:t>
      </w:r>
      <w:r w:rsidR="00AC25A6" w:rsidRPr="00D4076E">
        <w:rPr>
          <w:rFonts w:eastAsia="Times New Roman" w:cstheme="minorHAnsi"/>
          <w:lang w:eastAsia="pl-PL"/>
        </w:rPr>
        <w:t>bioodpady stanowiące odpady komunalne</w:t>
      </w:r>
      <w:r w:rsidR="0021358F" w:rsidRPr="00D4076E">
        <w:rPr>
          <w:rFonts w:cstheme="minorHAnsi"/>
        </w:rPr>
        <w:t xml:space="preserve">. </w:t>
      </w:r>
    </w:p>
    <w:p w14:paraId="78D3A887" w14:textId="77777777" w:rsidR="00C6754F" w:rsidRPr="00D4076E" w:rsidRDefault="006F7640" w:rsidP="009054EB">
      <w:pPr>
        <w:pStyle w:val="Akapitzlist"/>
        <w:tabs>
          <w:tab w:val="left" w:pos="142"/>
          <w:tab w:val="left" w:pos="284"/>
        </w:tabs>
        <w:spacing w:after="0" w:line="300" w:lineRule="auto"/>
        <w:ind w:left="0"/>
        <w:contextualSpacing w:val="0"/>
        <w:rPr>
          <w:rFonts w:cstheme="minorHAnsi"/>
        </w:rPr>
      </w:pPr>
      <w:r w:rsidRPr="00D4076E">
        <w:rPr>
          <w:rFonts w:cstheme="minorHAnsi"/>
        </w:rPr>
        <w:t>6. Wymaga się zamykania pokryw w przypadku, gdy zachodzi choćby jedna z n</w:t>
      </w:r>
      <w:r w:rsidR="00C6754F" w:rsidRPr="00D4076E">
        <w:rPr>
          <w:rFonts w:cstheme="minorHAnsi"/>
        </w:rPr>
        <w:t>iżej wymienionych okoliczności:</w:t>
      </w:r>
    </w:p>
    <w:p w14:paraId="6AF54770" w14:textId="77777777" w:rsidR="0021358F" w:rsidRPr="00D4076E" w:rsidRDefault="006F7640" w:rsidP="009054EB">
      <w:pPr>
        <w:pStyle w:val="Akapitzlist"/>
        <w:tabs>
          <w:tab w:val="left" w:pos="142"/>
          <w:tab w:val="left" w:pos="284"/>
        </w:tabs>
        <w:spacing w:after="0" w:line="300" w:lineRule="auto"/>
        <w:ind w:left="0"/>
        <w:contextualSpacing w:val="0"/>
        <w:rPr>
          <w:rFonts w:cstheme="minorHAnsi"/>
        </w:rPr>
      </w:pPr>
      <w:r w:rsidRPr="00D4076E">
        <w:rPr>
          <w:rFonts w:cstheme="minorHAnsi"/>
        </w:rPr>
        <w:t>1) pojemniki ustawi</w:t>
      </w:r>
      <w:r w:rsidR="0021358F" w:rsidRPr="00D4076E">
        <w:rPr>
          <w:rFonts w:cstheme="minorHAnsi"/>
        </w:rPr>
        <w:t>one są w miejscu niezadaszonym;</w:t>
      </w:r>
    </w:p>
    <w:p w14:paraId="5EC29264" w14:textId="77777777" w:rsidR="0021358F" w:rsidRPr="00D4076E" w:rsidRDefault="006F7640" w:rsidP="009054EB">
      <w:pPr>
        <w:pStyle w:val="Akapitzlist"/>
        <w:tabs>
          <w:tab w:val="left" w:pos="0"/>
          <w:tab w:val="left" w:pos="142"/>
          <w:tab w:val="left" w:pos="284"/>
        </w:tabs>
        <w:spacing w:after="0" w:line="300" w:lineRule="auto"/>
        <w:ind w:left="0"/>
        <w:contextualSpacing w:val="0"/>
        <w:rPr>
          <w:rFonts w:cstheme="minorHAnsi"/>
        </w:rPr>
      </w:pPr>
      <w:r w:rsidRPr="00D4076E">
        <w:rPr>
          <w:rFonts w:cstheme="minorHAnsi"/>
        </w:rPr>
        <w:t>2)</w:t>
      </w:r>
      <w:r w:rsidR="0021358F" w:rsidRPr="00D4076E">
        <w:rPr>
          <w:rFonts w:cstheme="minorHAnsi"/>
        </w:rPr>
        <w:t xml:space="preserve"> </w:t>
      </w:r>
      <w:r w:rsidRPr="00D4076E">
        <w:rPr>
          <w:rFonts w:cstheme="minorHAnsi"/>
        </w:rPr>
        <w:t>pojemniki zawierają</w:t>
      </w:r>
      <w:r w:rsidR="0021358F" w:rsidRPr="00D4076E">
        <w:rPr>
          <w:rFonts w:cstheme="minorHAnsi"/>
        </w:rPr>
        <w:t xml:space="preserve"> pokrywy z otworami wrzutowymi;</w:t>
      </w:r>
    </w:p>
    <w:p w14:paraId="6976E629" w14:textId="77777777" w:rsidR="0021358F" w:rsidRPr="00D4076E" w:rsidRDefault="006F7640" w:rsidP="009054EB">
      <w:pPr>
        <w:pStyle w:val="Akapitzlist"/>
        <w:tabs>
          <w:tab w:val="left" w:pos="0"/>
          <w:tab w:val="left" w:pos="142"/>
          <w:tab w:val="left" w:pos="284"/>
        </w:tabs>
        <w:spacing w:after="0" w:line="300" w:lineRule="auto"/>
        <w:ind w:left="0"/>
        <w:contextualSpacing w:val="0"/>
        <w:rPr>
          <w:rFonts w:cstheme="minorHAnsi"/>
        </w:rPr>
      </w:pPr>
      <w:r w:rsidRPr="00D4076E">
        <w:rPr>
          <w:rFonts w:cstheme="minorHAnsi"/>
        </w:rPr>
        <w:t>3) pojemniki opróżniane są z częstotliwośc</w:t>
      </w:r>
      <w:r w:rsidR="0021358F" w:rsidRPr="00D4076E">
        <w:rPr>
          <w:rFonts w:cstheme="minorHAnsi"/>
        </w:rPr>
        <w:t>ią mniejszą niż raz w tygodniu;</w:t>
      </w:r>
    </w:p>
    <w:p w14:paraId="116898F3" w14:textId="3D2F5A47" w:rsidR="0021358F" w:rsidRPr="00D4076E" w:rsidRDefault="006F7640" w:rsidP="001979F2">
      <w:pPr>
        <w:pStyle w:val="Akapitzlist"/>
        <w:tabs>
          <w:tab w:val="left" w:pos="0"/>
          <w:tab w:val="left" w:pos="142"/>
          <w:tab w:val="left" w:pos="284"/>
        </w:tabs>
        <w:spacing w:after="240" w:line="300" w:lineRule="auto"/>
        <w:ind w:left="0"/>
        <w:contextualSpacing w:val="0"/>
        <w:rPr>
          <w:rFonts w:cstheme="minorHAnsi"/>
        </w:rPr>
      </w:pPr>
      <w:r w:rsidRPr="00D4076E">
        <w:rPr>
          <w:rFonts w:cstheme="minorHAnsi"/>
        </w:rPr>
        <w:t>4) pojemniki</w:t>
      </w:r>
      <w:r w:rsidR="0021358F" w:rsidRPr="00D4076E">
        <w:rPr>
          <w:rFonts w:cstheme="minorHAnsi"/>
        </w:rPr>
        <w:t xml:space="preserve"> są przeznaczone na </w:t>
      </w:r>
      <w:r w:rsidR="00AC25A6" w:rsidRPr="00D4076E">
        <w:rPr>
          <w:rFonts w:eastAsia="Times New Roman" w:cstheme="minorHAnsi"/>
          <w:lang w:eastAsia="pl-PL"/>
        </w:rPr>
        <w:t>bioodpady stanowiące odpady komunalne</w:t>
      </w:r>
      <w:r w:rsidR="0021358F" w:rsidRPr="00D4076E">
        <w:rPr>
          <w:rFonts w:cstheme="minorHAnsi"/>
        </w:rPr>
        <w:t xml:space="preserve">. </w:t>
      </w:r>
    </w:p>
    <w:p w14:paraId="74C064E3" w14:textId="77777777" w:rsidR="003026B2" w:rsidRPr="00D4076E" w:rsidRDefault="006F7640" w:rsidP="001979F2">
      <w:pPr>
        <w:pStyle w:val="Akapitzlist"/>
        <w:shd w:val="clear" w:color="auto" w:fill="FFFFFF"/>
        <w:tabs>
          <w:tab w:val="left" w:pos="284"/>
        </w:tabs>
        <w:spacing w:after="240" w:line="300" w:lineRule="auto"/>
        <w:ind w:left="0"/>
        <w:contextualSpacing w:val="0"/>
        <w:rPr>
          <w:rFonts w:cstheme="minorHAnsi"/>
        </w:rPr>
      </w:pPr>
      <w:r w:rsidRPr="00D4076E">
        <w:rPr>
          <w:rFonts w:cstheme="minorHAnsi"/>
        </w:rPr>
        <w:t>7. W przypadku, gdy pojemniki ustawione w miejscu niezadaszonym zawierają otwory wrzutowe, ich konstrukcja musi zabezpieczać gromadzone w nich odpady przed czynnikami zewnętrznymi, np. wiatrem i deszczem.</w:t>
      </w:r>
    </w:p>
    <w:p w14:paraId="13EB44AA" w14:textId="5CA73BB2" w:rsidR="0021358F" w:rsidRPr="00D4076E" w:rsidRDefault="0021358F" w:rsidP="001979F2">
      <w:pPr>
        <w:pStyle w:val="Akapitzlist"/>
        <w:shd w:val="clear" w:color="auto" w:fill="FFFFFF"/>
        <w:tabs>
          <w:tab w:val="left" w:pos="284"/>
        </w:tabs>
        <w:spacing w:after="240" w:line="300" w:lineRule="auto"/>
        <w:ind w:left="0"/>
        <w:contextualSpacing w:val="0"/>
        <w:rPr>
          <w:rFonts w:eastAsia="Times New Roman" w:cstheme="minorHAnsi"/>
          <w:lang w:eastAsia="pl-PL"/>
        </w:rPr>
      </w:pPr>
      <w:r w:rsidRPr="00D4076E">
        <w:rPr>
          <w:rFonts w:cstheme="minorHAnsi"/>
        </w:rPr>
        <w:t xml:space="preserve">8. </w:t>
      </w:r>
      <w:r w:rsidRPr="00D4076E">
        <w:rPr>
          <w:rFonts w:eastAsia="Times New Roman" w:cstheme="minorHAnsi"/>
          <w:lang w:eastAsia="pl-PL"/>
        </w:rPr>
        <w:t xml:space="preserve">Wymagania określonego w ust. 5 w zakresie dotyczącym wyposażania w pokrywę nie stosuje się do pojemników przeznaczonych do gromadzenia </w:t>
      </w:r>
      <w:r w:rsidR="00946F6D" w:rsidRPr="00D4076E">
        <w:rPr>
          <w:rFonts w:eastAsia="Times New Roman" w:cstheme="minorHAnsi"/>
          <w:lang w:eastAsia="pl-PL"/>
        </w:rPr>
        <w:t xml:space="preserve">odpadów komunalnych stanowiących części roślin pochodzących z pielęgnacji terenów zielonych, ogrodów, parków i cmentarzy </w:t>
      </w:r>
      <w:r w:rsidRPr="00D4076E">
        <w:rPr>
          <w:rFonts w:eastAsia="Times New Roman" w:cstheme="minorHAnsi"/>
          <w:lang w:eastAsia="pl-PL"/>
        </w:rPr>
        <w:t xml:space="preserve">i odpadów </w:t>
      </w:r>
      <w:r w:rsidRPr="00D4076E">
        <w:rPr>
          <w:rFonts w:cstheme="minorHAnsi"/>
        </w:rPr>
        <w:t>w</w:t>
      </w:r>
      <w:r w:rsidRPr="00D4076E">
        <w:rPr>
          <w:rFonts w:eastAsia="Times New Roman" w:cstheme="minorHAnsi"/>
          <w:lang w:eastAsia="pl-PL"/>
        </w:rPr>
        <w:t>ielkogabarytowych</w:t>
      </w:r>
      <w:r w:rsidRPr="00D4076E">
        <w:rPr>
          <w:rFonts w:cstheme="minorHAnsi"/>
        </w:rPr>
        <w:t xml:space="preserve"> oraz do kontenerów typu dzwon.</w:t>
      </w:r>
    </w:p>
    <w:p w14:paraId="43B5EC53" w14:textId="77777777" w:rsidR="0021358F" w:rsidRPr="00D4076E" w:rsidRDefault="0021358F" w:rsidP="001979F2">
      <w:pPr>
        <w:shd w:val="clear" w:color="auto" w:fill="FFFFFF"/>
        <w:tabs>
          <w:tab w:val="left" w:pos="284"/>
        </w:tabs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>9. Do pojemników przeznaczonych do zbierania odpadów komunalnych ustawionych na drogach publicznych stosuje się ust. 3, 4 i 7.</w:t>
      </w:r>
    </w:p>
    <w:p w14:paraId="3F64E8CD" w14:textId="77777777" w:rsidR="0021358F" w:rsidRPr="00D4076E" w:rsidRDefault="0021358F" w:rsidP="009054EB">
      <w:pPr>
        <w:pStyle w:val="Nagwek1"/>
      </w:pPr>
      <w:r w:rsidRPr="00D4076E">
        <w:lastRenderedPageBreak/>
        <w:t xml:space="preserve">§17 </w:t>
      </w:r>
      <w:r w:rsidRPr="00D4076E">
        <w:br/>
        <w:t>Warunki rozmieszczania pojemników i worków</w:t>
      </w:r>
    </w:p>
    <w:p w14:paraId="4FECD74B" w14:textId="77777777" w:rsidR="003026B2" w:rsidRPr="00D4076E" w:rsidRDefault="0021358F" w:rsidP="009054EB">
      <w:pPr>
        <w:shd w:val="clear" w:color="auto" w:fill="FFFFFF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 xml:space="preserve">1. Pojemniki i worki do gromadzenia odpadów komunalnych rozmieszcza się w wyznaczonych miejscach gromadzenia odpadów komunalnych: </w:t>
      </w:r>
    </w:p>
    <w:p w14:paraId="4C0C37B4" w14:textId="77777777" w:rsidR="003026B2" w:rsidRPr="00D4076E" w:rsidRDefault="0021358F" w:rsidP="009054EB">
      <w:pPr>
        <w:shd w:val="clear" w:color="auto" w:fill="FFFFFF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 xml:space="preserve">1) na twardej i równej powierzchni, zabezpieczonej przed zbieraniem się wody, błota i innych zanieczyszczeń, w taki sposób, aby nie doszło do zanieczyszczenia odciekami wód ani gleby i ziemi, oraz </w:t>
      </w:r>
    </w:p>
    <w:p w14:paraId="0BC1DDF8" w14:textId="77777777" w:rsidR="003026B2" w:rsidRPr="00D4076E" w:rsidRDefault="0021358F" w:rsidP="001979F2">
      <w:pPr>
        <w:shd w:val="clear" w:color="auto" w:fill="FFFFFF"/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 xml:space="preserve">2) w sposób nieutrudniający komunikacji w ciągach komunikacyjnych, takich jak jezdnie, chodniki, zatoki parkingowe. </w:t>
      </w:r>
    </w:p>
    <w:p w14:paraId="276D23F3" w14:textId="77777777" w:rsidR="003026B2" w:rsidRPr="00D4076E" w:rsidRDefault="0021358F" w:rsidP="001979F2">
      <w:pPr>
        <w:shd w:val="clear" w:color="auto" w:fill="FFFFFF"/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>2. Właściciel nieruchomości wyznacza miejsce gromadzenia odpadów komunalnych na terenie nieruchomości albo w innym miejscu, do którego posiada tytuł prawny, zgodnie z przepisami prawa budowlanego lub innymi przepisami powszechnie obowiązującymi.</w:t>
      </w:r>
    </w:p>
    <w:p w14:paraId="734FE732" w14:textId="4E0338CC" w:rsidR="00F31BFF" w:rsidRPr="00D4076E" w:rsidRDefault="001C33D5" w:rsidP="001979F2">
      <w:pPr>
        <w:autoSpaceDE w:val="0"/>
        <w:autoSpaceDN w:val="0"/>
        <w:adjustRightInd w:val="0"/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 xml:space="preserve">2a. </w:t>
      </w:r>
      <w:r w:rsidR="001A03CD" w:rsidRPr="00D4076E">
        <w:rPr>
          <w:rFonts w:asciiTheme="minorHAnsi" w:hAnsiTheme="minorHAnsi" w:cstheme="minorHAnsi"/>
          <w:sz w:val="22"/>
          <w:szCs w:val="22"/>
        </w:rPr>
        <w:t>Właściciel nieruchomości, na której nie zamieszkują mieszkańcy, a powstają odpady komunalne, wyznacza miejsce gromadzenia odpadów odrębnie od miejsca gromadzenia odpadów na nieruchomościach, o których stanowi § 20 ust. 1 pkt 1 regulaminu. W tym przypadku § 1 ust. 2 regulaminu nie stosuje się.</w:t>
      </w:r>
    </w:p>
    <w:p w14:paraId="6D4F2555" w14:textId="77777777" w:rsidR="003026B2" w:rsidRPr="00D4076E" w:rsidRDefault="0021358F" w:rsidP="001979F2">
      <w:pPr>
        <w:shd w:val="clear" w:color="auto" w:fill="FFFFFF"/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>3. W przypadku gdy miejsce gromadzenia odpadów komunalnych nie jest wygrodzone ścianami pełnymi lub ażurowymi, właściciel nieruchomości oznacza granice tego miejsca w sposób przez siebie przyjęty, chyba że sposób oznaczenia wynika z odrębnego aktu, dokumentu lub orzeczenia.</w:t>
      </w:r>
    </w:p>
    <w:p w14:paraId="1058155C" w14:textId="6B2B3169" w:rsidR="003026B2" w:rsidRPr="00D4076E" w:rsidRDefault="0021358F" w:rsidP="001979F2">
      <w:pPr>
        <w:shd w:val="clear" w:color="auto" w:fill="FFFFFF"/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 xml:space="preserve">4. </w:t>
      </w:r>
      <w:r w:rsidR="00AF0C0E" w:rsidRPr="00D4076E">
        <w:rPr>
          <w:rFonts w:asciiTheme="minorHAnsi" w:hAnsiTheme="minorHAnsi" w:cstheme="minorHAnsi"/>
          <w:sz w:val="22"/>
          <w:szCs w:val="22"/>
        </w:rPr>
        <w:t>Miejsce gromadzenia odpadów komunalnych na terenie nieruchomości, o których mowa w § 20 ust. 1 pkt 1, oznacza się adresem nieruchomości, do której to miejsce jest przypisane wraz z informacją „Odpady komunalne odbierane przez m.st. Warszawę”.</w:t>
      </w:r>
      <w:r w:rsidRPr="00D4076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E38180E" w14:textId="0F3B756F" w:rsidR="00842597" w:rsidRPr="00D4076E" w:rsidRDefault="00842597" w:rsidP="001979F2">
      <w:pPr>
        <w:shd w:val="clear" w:color="auto" w:fill="FFFFFF"/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 xml:space="preserve">4a. </w:t>
      </w:r>
      <w:r w:rsidR="001A03CD" w:rsidRPr="00D4076E">
        <w:rPr>
          <w:rFonts w:asciiTheme="minorHAnsi" w:hAnsiTheme="minorHAnsi" w:cstheme="minorHAnsi"/>
          <w:sz w:val="22"/>
          <w:szCs w:val="22"/>
        </w:rPr>
        <w:t>W przypadku nieruchomości, która w części stanowi nieruchomość, na której zamieszkują mieszkańcy, a w części nieruchomość na której nie zamieszkują mieszkańcy, a powstają odpady komunalne, właściciel nieruchomości może wyodrębnić pojemniki dla każdej z tych części i oznaczyć je w sposób pozwalający ustalić, której części nieruchomości dany pojemnik dotyczy.</w:t>
      </w:r>
      <w:r w:rsidR="002274A0" w:rsidRPr="00D4076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8FF9C50" w14:textId="16A9F6B4" w:rsidR="003026B2" w:rsidRPr="00D4076E" w:rsidRDefault="0021358F" w:rsidP="001979F2">
      <w:pPr>
        <w:shd w:val="clear" w:color="auto" w:fill="FFFFFF"/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 xml:space="preserve">5. </w:t>
      </w:r>
      <w:r w:rsidR="001A03CD" w:rsidRPr="00D4076E">
        <w:rPr>
          <w:rFonts w:asciiTheme="minorHAnsi" w:hAnsiTheme="minorHAnsi" w:cstheme="minorHAnsi"/>
          <w:sz w:val="22"/>
          <w:szCs w:val="22"/>
        </w:rPr>
        <w:t xml:space="preserve">Dla nieruchomości, na których zamieszkują mieszkańcy lub części tych nieruchomości, na których nie ma możliwości ustawienia wymaganej liczby pojemników zarówno na odpady zmieszane, odpady papieru, odpady metali, tworzyw sztucznych i opakowań wielomateriałowych, odpady szkła oraz </w:t>
      </w:r>
      <w:r w:rsidR="00AC25A6" w:rsidRPr="00D4076E">
        <w:rPr>
          <w:rFonts w:asciiTheme="minorHAnsi" w:hAnsiTheme="minorHAnsi" w:cstheme="minorHAnsi"/>
          <w:sz w:val="22"/>
          <w:szCs w:val="22"/>
        </w:rPr>
        <w:t>bioodpady stanowiące odpady komunalne</w:t>
      </w:r>
      <w:r w:rsidR="001A03CD" w:rsidRPr="00D4076E">
        <w:rPr>
          <w:rFonts w:asciiTheme="minorHAnsi" w:hAnsiTheme="minorHAnsi" w:cstheme="minorHAnsi"/>
          <w:sz w:val="22"/>
          <w:szCs w:val="22"/>
        </w:rPr>
        <w:t>, dopuszcza się zlokalizowanie jednego miejsca gromadzenia odpadów komunalnych wspólnego dla kilku nieruchomości lub ich części. W takim przypadku miejsce gromadzenia odpadów komunalnych oznacza się adresami wszystkich nieruchomości, do których jest przypisane, zgodnie z ust. 4, a pojemniki przynależne do danej nieruchomości oznacza się adresem tej nieruchomości.</w:t>
      </w:r>
    </w:p>
    <w:p w14:paraId="1AEAA2B1" w14:textId="77777777" w:rsidR="0021358F" w:rsidRPr="00D4076E" w:rsidRDefault="0021358F" w:rsidP="001979F2">
      <w:pPr>
        <w:shd w:val="clear" w:color="auto" w:fill="FFFFFF"/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 xml:space="preserve">6. Kosze i pojemniki, o których mowa w § 10 ust. 3, rozmieszcza się w szczególności przy oznakowanych przejściach dla pieszych, przystankach komunikacyjnych, parkingach ciągach </w:t>
      </w:r>
      <w:r w:rsidRPr="00D4076E">
        <w:rPr>
          <w:rFonts w:asciiTheme="minorHAnsi" w:hAnsiTheme="minorHAnsi" w:cstheme="minorHAnsi"/>
          <w:sz w:val="22"/>
          <w:szCs w:val="22"/>
        </w:rPr>
        <w:lastRenderedPageBreak/>
        <w:t xml:space="preserve">komunikacyjnych, terenach zieleni oraz w miejscach o dużym natężeniu ruchu pieszego, w sposób niepowodujący zakłóceń ruchu pieszych. </w:t>
      </w:r>
    </w:p>
    <w:p w14:paraId="07C447AA" w14:textId="77777777" w:rsidR="0021358F" w:rsidRPr="00D4076E" w:rsidRDefault="0021358F" w:rsidP="009054EB">
      <w:pPr>
        <w:pStyle w:val="Nagwek1"/>
      </w:pPr>
      <w:r w:rsidRPr="00D4076E">
        <w:t>Rozdział IV</w:t>
      </w:r>
      <w:r w:rsidRPr="00D4076E">
        <w:br/>
        <w:t xml:space="preserve">Zasady dotyczące częstotliwości i sposobu pozbywania się odpadów komunalnych i nieczystości ciekłych z terenu nieruchomości oraz z terenów przeznaczonych do użytku publicznego </w:t>
      </w:r>
    </w:p>
    <w:p w14:paraId="1B379DD8" w14:textId="77777777" w:rsidR="0021358F" w:rsidRPr="00D4076E" w:rsidRDefault="0021358F" w:rsidP="009054EB">
      <w:pPr>
        <w:pStyle w:val="Nagwek1"/>
      </w:pPr>
      <w:r w:rsidRPr="00D4076E">
        <w:t xml:space="preserve">§18 </w:t>
      </w:r>
      <w:r w:rsidRPr="00D4076E">
        <w:br/>
        <w:t>Odbiór odpadów komunalnych</w:t>
      </w:r>
    </w:p>
    <w:p w14:paraId="3FAF30E6" w14:textId="77777777" w:rsidR="006F7640" w:rsidRPr="00D4076E" w:rsidRDefault="0021358F" w:rsidP="009054EB">
      <w:pPr>
        <w:pStyle w:val="Akapitzlist"/>
        <w:numPr>
          <w:ilvl w:val="0"/>
          <w:numId w:val="17"/>
        </w:numPr>
        <w:tabs>
          <w:tab w:val="left" w:pos="284"/>
        </w:tabs>
        <w:spacing w:after="240" w:line="300" w:lineRule="auto"/>
        <w:ind w:left="0" w:firstLine="0"/>
        <w:contextualSpacing w:val="0"/>
        <w:rPr>
          <w:rFonts w:cstheme="minorHAnsi"/>
          <w:i/>
        </w:rPr>
      </w:pPr>
      <w:r w:rsidRPr="00D4076E">
        <w:rPr>
          <w:rFonts w:eastAsia="Times New Roman" w:cstheme="minorHAnsi"/>
          <w:lang w:eastAsia="pl-PL"/>
        </w:rPr>
        <w:t>Odpady komunalne zbierane przez właścicieli nieruchomości zgodnie z § 4 ust. 1 pkt 1 są odbierane przez podmioty odbierające odpady komunalne.</w:t>
      </w:r>
    </w:p>
    <w:p w14:paraId="3EF3C1B2" w14:textId="77777777" w:rsidR="0021358F" w:rsidRPr="00D4076E" w:rsidRDefault="0021358F" w:rsidP="009054EB">
      <w:pPr>
        <w:pStyle w:val="Akapitzlist"/>
        <w:numPr>
          <w:ilvl w:val="0"/>
          <w:numId w:val="17"/>
        </w:numPr>
        <w:shd w:val="clear" w:color="auto" w:fill="FFFFFF"/>
        <w:tabs>
          <w:tab w:val="left" w:pos="284"/>
        </w:tabs>
        <w:spacing w:after="240" w:line="300" w:lineRule="auto"/>
        <w:ind w:left="0" w:firstLine="0"/>
        <w:contextualSpacing w:val="0"/>
        <w:rPr>
          <w:rFonts w:eastAsia="Times New Roman" w:cstheme="minorHAnsi"/>
          <w:lang w:eastAsia="pl-PL"/>
        </w:rPr>
      </w:pPr>
      <w:r w:rsidRPr="00D4076E">
        <w:rPr>
          <w:rFonts w:eastAsia="Times New Roman" w:cstheme="minorHAnsi"/>
          <w:lang w:eastAsia="pl-PL"/>
        </w:rPr>
        <w:t xml:space="preserve">Odbiór odpadów komunalnych odbywa się codziennie, za wyjątkiem dni wolnych od pracy w rozumieniu ustawy z dnia 18 stycznia 1951 r. o dniach wolnych od pracy (Dz. U. z 2015 r., poz. 90), w godzinach pomiędzy 6:00 a 22:00, w sposób niepowodujący nadmiernych uciążliwości. </w:t>
      </w:r>
    </w:p>
    <w:p w14:paraId="285A90D9" w14:textId="721391B7" w:rsidR="0021358F" w:rsidRPr="00D4076E" w:rsidRDefault="0021358F" w:rsidP="009054EB">
      <w:pPr>
        <w:pStyle w:val="Nagwek1"/>
      </w:pPr>
      <w:r w:rsidRPr="00D4076E">
        <w:t xml:space="preserve">§19 </w:t>
      </w:r>
      <w:r w:rsidRPr="00D4076E">
        <w:br/>
        <w:t>Sposób postępowa</w:t>
      </w:r>
      <w:r w:rsidR="009054EB">
        <w:t xml:space="preserve">nia właścicieli nieruchomości, </w:t>
      </w:r>
      <w:r w:rsidRPr="00D4076E">
        <w:t>w zakresie pozbywania się odpadów komunalnych</w:t>
      </w:r>
    </w:p>
    <w:p w14:paraId="2F772B63" w14:textId="77777777" w:rsidR="003026B2" w:rsidRPr="00D4076E" w:rsidRDefault="0021358F" w:rsidP="009054EB">
      <w:pPr>
        <w:shd w:val="clear" w:color="auto" w:fill="FFFFFF"/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>1. Właściciel nieruchomości przekazuje odpady komunalne przedsiębiorcy odbierającemu odpady komunalne w terminach ustalonych w harmonogramach odbioru.</w:t>
      </w:r>
    </w:p>
    <w:p w14:paraId="09C832A2" w14:textId="77777777" w:rsidR="003026B2" w:rsidRPr="00D4076E" w:rsidRDefault="0021358F" w:rsidP="009054EB">
      <w:pPr>
        <w:shd w:val="clear" w:color="auto" w:fill="FFFFFF"/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>2. Z zastrzeżeniem ust. 3, właściciel nieruchomości ustala z przedsiębiorcą odbierającym odpady komunalne sposób odbioru odpadów komunalnych z miejsca gromadzenia odpadów. Ustalenia nie mogą naruszać przepisów o ruchu drogowym lub innych zasad bezpieczeństwa obowiązujących podczas wykonywania usługi odbioru odpadów komunalnych.</w:t>
      </w:r>
    </w:p>
    <w:p w14:paraId="604B3722" w14:textId="77777777" w:rsidR="003026B2" w:rsidRPr="00D4076E" w:rsidRDefault="0021358F" w:rsidP="009054EB">
      <w:pPr>
        <w:shd w:val="clear" w:color="auto" w:fill="FFFFFF"/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>3. Właściciel nieruchomości, który nie ustalił z przedsiębiorcą odbierającym odpady komunalne sposobu odbioru odpadów komunalnych z miejsca gromadzenia odpadów, w dniu odbioru odpadów, nie później niż do godz. 6:00, wystawia pojemniki lub worki przed nieruchomość, w miejsce odległe nie więcej niż o 25 metrów od zgodnego z przepisami prawa miejsca postoju pojazdu realizującego odbiór odpadów.</w:t>
      </w:r>
    </w:p>
    <w:p w14:paraId="408EFBBA" w14:textId="77777777" w:rsidR="0021358F" w:rsidRPr="00D4076E" w:rsidRDefault="0021358F" w:rsidP="009054EB">
      <w:pPr>
        <w:shd w:val="clear" w:color="auto" w:fill="FFFFFF"/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>4. Odległość, o której mowa w ust. 3, należy mierzyć po linii najkrótszej możliwej drogi przeciągnięcia pojemników lub przeniesienia odpadów.</w:t>
      </w:r>
    </w:p>
    <w:p w14:paraId="485BE962" w14:textId="77777777" w:rsidR="0021358F" w:rsidRPr="00D4076E" w:rsidRDefault="0021358F" w:rsidP="009054EB">
      <w:pPr>
        <w:shd w:val="clear" w:color="auto" w:fill="FFFFFF"/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 xml:space="preserve">5. W przypadku zastosowania pojemników podziemnych lub </w:t>
      </w:r>
      <w:proofErr w:type="spellStart"/>
      <w:r w:rsidRPr="00D4076E">
        <w:rPr>
          <w:rFonts w:asciiTheme="minorHAnsi" w:hAnsiTheme="minorHAnsi" w:cstheme="minorHAnsi"/>
          <w:sz w:val="22"/>
          <w:szCs w:val="22"/>
        </w:rPr>
        <w:t>półpodziemnych</w:t>
      </w:r>
      <w:proofErr w:type="spellEnd"/>
      <w:r w:rsidRPr="00D4076E">
        <w:rPr>
          <w:rFonts w:asciiTheme="minorHAnsi" w:hAnsiTheme="minorHAnsi" w:cstheme="minorHAnsi"/>
          <w:sz w:val="22"/>
          <w:szCs w:val="22"/>
        </w:rPr>
        <w:t>, z których odbiór odpadów komunalnych realizowany jest przy wykorzystaniu pojazdów specjalistycznych z dźwigiem, właściciel nieruchomości zapewnia dojazd do miejsca gromadzenia odpadów komunalnych. W takim przypadku ust. 2 stosuje się.</w:t>
      </w:r>
    </w:p>
    <w:p w14:paraId="0D7DECE6" w14:textId="77777777" w:rsidR="0021358F" w:rsidRPr="00D4076E" w:rsidRDefault="0021358F" w:rsidP="009054EB">
      <w:pPr>
        <w:pStyle w:val="Nagwek1"/>
      </w:pPr>
      <w:r w:rsidRPr="00D4076E">
        <w:lastRenderedPageBreak/>
        <w:t xml:space="preserve">§20 </w:t>
      </w:r>
      <w:r w:rsidRPr="00D4076E">
        <w:br/>
        <w:t>Sposób pozbywania się odpadów komunalnych z terenu nieruchomości oraz z terenów przeznaczonych do użytku publicznego</w:t>
      </w:r>
    </w:p>
    <w:p w14:paraId="1DAA3B38" w14:textId="77777777" w:rsidR="003026B2" w:rsidRPr="00D4076E" w:rsidRDefault="0021358F" w:rsidP="009054EB">
      <w:pPr>
        <w:pStyle w:val="Akapitzlist"/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300" w:lineRule="auto"/>
        <w:ind w:left="0" w:firstLine="0"/>
        <w:contextualSpacing w:val="0"/>
        <w:rPr>
          <w:rFonts w:eastAsia="Times New Roman" w:cstheme="minorHAnsi"/>
          <w:strike/>
          <w:lang w:eastAsia="pl-PL"/>
        </w:rPr>
      </w:pPr>
      <w:r w:rsidRPr="00D4076E">
        <w:rPr>
          <w:rFonts w:eastAsia="Times New Roman" w:cstheme="minorHAnsi"/>
          <w:lang w:eastAsia="pl-PL"/>
        </w:rPr>
        <w:t>Miasto stołeczne Warszawa zapewnia:</w:t>
      </w:r>
    </w:p>
    <w:p w14:paraId="26AE9FFF" w14:textId="77777777" w:rsidR="003026B2" w:rsidRPr="00D4076E" w:rsidRDefault="0021358F" w:rsidP="009054EB">
      <w:pPr>
        <w:pStyle w:val="Akapitzlist"/>
        <w:shd w:val="clear" w:color="auto" w:fill="FFFFFF"/>
        <w:tabs>
          <w:tab w:val="left" w:pos="284"/>
        </w:tabs>
        <w:spacing w:after="0" w:line="300" w:lineRule="auto"/>
        <w:ind w:left="0"/>
        <w:contextualSpacing w:val="0"/>
        <w:rPr>
          <w:rFonts w:eastAsia="Times New Roman" w:cstheme="minorHAnsi"/>
          <w:lang w:eastAsia="pl-PL"/>
        </w:rPr>
      </w:pPr>
      <w:r w:rsidRPr="00D4076E">
        <w:rPr>
          <w:rFonts w:eastAsia="Times New Roman" w:cstheme="minorHAnsi"/>
          <w:lang w:eastAsia="pl-PL"/>
        </w:rPr>
        <w:t>1) odbieranie odpadów komunalnych</w:t>
      </w:r>
      <w:r w:rsidR="003026B2" w:rsidRPr="00D4076E">
        <w:rPr>
          <w:rFonts w:eastAsia="Times New Roman" w:cstheme="minorHAnsi"/>
          <w:lang w:eastAsia="pl-PL"/>
        </w:rPr>
        <w:t>:</w:t>
      </w:r>
    </w:p>
    <w:p w14:paraId="143CCC83" w14:textId="77777777" w:rsidR="003026B2" w:rsidRPr="00D4076E" w:rsidRDefault="00DA4EFE" w:rsidP="009054EB">
      <w:pPr>
        <w:pStyle w:val="Akapitzlist"/>
        <w:shd w:val="clear" w:color="auto" w:fill="FFFFFF"/>
        <w:tabs>
          <w:tab w:val="left" w:pos="284"/>
        </w:tabs>
        <w:spacing w:after="0" w:line="300" w:lineRule="auto"/>
        <w:ind w:left="0"/>
        <w:contextualSpacing w:val="0"/>
        <w:rPr>
          <w:rFonts w:eastAsia="Times New Roman" w:cstheme="minorHAnsi"/>
          <w:lang w:eastAsia="pl-PL"/>
        </w:rPr>
      </w:pPr>
      <w:r w:rsidRPr="00D4076E">
        <w:rPr>
          <w:rFonts w:eastAsia="Times New Roman" w:cstheme="minorHAnsi"/>
          <w:lang w:eastAsia="pl-PL"/>
        </w:rPr>
        <w:t xml:space="preserve">a) </w:t>
      </w:r>
      <w:r w:rsidR="0021358F" w:rsidRPr="00D4076E">
        <w:rPr>
          <w:rFonts w:eastAsia="Times New Roman" w:cstheme="minorHAnsi"/>
          <w:lang w:eastAsia="pl-PL"/>
        </w:rPr>
        <w:t>od właścicieli nieruchomości, na których zamieszkują mieszkańcy,</w:t>
      </w:r>
      <w:r w:rsidR="00B739A8" w:rsidRPr="00D4076E">
        <w:rPr>
          <w:rFonts w:eastAsia="Times New Roman" w:cstheme="minorHAnsi"/>
          <w:lang w:eastAsia="pl-PL"/>
        </w:rPr>
        <w:t xml:space="preserve"> </w:t>
      </w:r>
    </w:p>
    <w:p w14:paraId="7B7E6D04" w14:textId="518ECCD8" w:rsidR="00182317" w:rsidRPr="00D4076E" w:rsidRDefault="00DA4EFE" w:rsidP="009054EB">
      <w:pPr>
        <w:pStyle w:val="Akapitzlist"/>
        <w:shd w:val="clear" w:color="auto" w:fill="FFFFFF"/>
        <w:tabs>
          <w:tab w:val="left" w:pos="284"/>
        </w:tabs>
        <w:spacing w:after="0" w:line="300" w:lineRule="auto"/>
        <w:ind w:left="0"/>
        <w:contextualSpacing w:val="0"/>
        <w:rPr>
          <w:rFonts w:eastAsia="Times New Roman" w:cstheme="minorHAnsi"/>
          <w:lang w:eastAsia="pl-PL"/>
        </w:rPr>
      </w:pPr>
      <w:r w:rsidRPr="00D4076E">
        <w:rPr>
          <w:rFonts w:eastAsia="Times New Roman" w:cstheme="minorHAnsi"/>
          <w:lang w:eastAsia="pl-PL"/>
        </w:rPr>
        <w:t>b</w:t>
      </w:r>
      <w:r w:rsidR="0021358F" w:rsidRPr="00D4076E">
        <w:rPr>
          <w:rFonts w:eastAsia="Times New Roman" w:cstheme="minorHAnsi"/>
          <w:lang w:eastAsia="pl-PL"/>
        </w:rPr>
        <w:t xml:space="preserve">) </w:t>
      </w:r>
      <w:r w:rsidR="00AF0C0E" w:rsidRPr="00D4076E">
        <w:rPr>
          <w:rFonts w:eastAsia="Times New Roman" w:cstheme="minorHAnsi"/>
          <w:lang w:eastAsia="pl-PL"/>
        </w:rPr>
        <w:t>od właścicieli nieruchomości, na których znajduje się domek letniskowy lub innych nieruchomości wykorzystywanych na cele rekreacyjno-wypoczynkowe,</w:t>
      </w:r>
    </w:p>
    <w:p w14:paraId="756D1EA6" w14:textId="77777777" w:rsidR="00165131" w:rsidRPr="00D4076E" w:rsidRDefault="00DA4EFE" w:rsidP="009054EB">
      <w:pPr>
        <w:pStyle w:val="Akapitzlist"/>
        <w:shd w:val="clear" w:color="auto" w:fill="FFFFFF"/>
        <w:tabs>
          <w:tab w:val="left" w:pos="284"/>
        </w:tabs>
        <w:spacing w:after="0" w:line="300" w:lineRule="auto"/>
        <w:ind w:left="0"/>
        <w:contextualSpacing w:val="0"/>
        <w:rPr>
          <w:rFonts w:eastAsia="Times New Roman" w:cstheme="minorHAnsi"/>
          <w:lang w:eastAsia="pl-PL"/>
        </w:rPr>
      </w:pPr>
      <w:r w:rsidRPr="00D4076E">
        <w:rPr>
          <w:rFonts w:eastAsia="Times New Roman" w:cstheme="minorHAnsi"/>
          <w:lang w:eastAsia="pl-PL"/>
        </w:rPr>
        <w:t xml:space="preserve">c) </w:t>
      </w:r>
      <w:r w:rsidR="00AF0C0E" w:rsidRPr="00D4076E">
        <w:rPr>
          <w:rFonts w:eastAsia="Times New Roman" w:cstheme="minorHAnsi"/>
          <w:lang w:eastAsia="pl-PL"/>
        </w:rPr>
        <w:t>od właścicieli nieruchomości, która w części stanowi nieruchomość na której zamieszkują mieszkańcy, a w części nieruchomość, na której nie zamieszkują mieszkańcy, a powstają odpady komunalne</w:t>
      </w:r>
      <w:r w:rsidR="0047638A" w:rsidRPr="00D4076E">
        <w:rPr>
          <w:rFonts w:eastAsia="Times New Roman" w:cstheme="minorHAnsi"/>
          <w:lang w:eastAsia="pl-PL"/>
        </w:rPr>
        <w:t>,</w:t>
      </w:r>
      <w:r w:rsidR="00AF0C0E" w:rsidRPr="00D4076E">
        <w:rPr>
          <w:rFonts w:eastAsia="Times New Roman" w:cstheme="minorHAnsi"/>
          <w:lang w:eastAsia="pl-PL"/>
        </w:rPr>
        <w:t xml:space="preserve"> </w:t>
      </w:r>
    </w:p>
    <w:p w14:paraId="055E293D" w14:textId="24E4B7D5" w:rsidR="00165131" w:rsidRPr="00D4076E" w:rsidRDefault="00165131" w:rsidP="009054EB">
      <w:pPr>
        <w:pStyle w:val="Akapitzlist"/>
        <w:shd w:val="clear" w:color="auto" w:fill="FFFFFF"/>
        <w:tabs>
          <w:tab w:val="left" w:pos="284"/>
        </w:tabs>
        <w:spacing w:after="0" w:line="300" w:lineRule="auto"/>
        <w:ind w:left="0"/>
        <w:contextualSpacing w:val="0"/>
        <w:rPr>
          <w:rFonts w:eastAsia="Times New Roman" w:cstheme="minorHAnsi"/>
          <w:lang w:eastAsia="pl-PL"/>
        </w:rPr>
      </w:pPr>
      <w:r w:rsidRPr="00D4076E">
        <w:rPr>
          <w:rFonts w:eastAsia="Times New Roman" w:cstheme="minorHAnsi"/>
          <w:lang w:eastAsia="pl-PL"/>
        </w:rPr>
        <w:t xml:space="preserve">d) w stosunku do nieruchomości, na których prowadzona jest działalność: </w:t>
      </w:r>
    </w:p>
    <w:p w14:paraId="0860B3A6" w14:textId="77777777" w:rsidR="00165131" w:rsidRPr="00D4076E" w:rsidRDefault="00165131" w:rsidP="0061001D">
      <w:pPr>
        <w:pStyle w:val="Akapitzlist"/>
        <w:shd w:val="clear" w:color="auto" w:fill="FFFFFF"/>
        <w:spacing w:after="0" w:line="300" w:lineRule="auto"/>
        <w:ind w:left="0"/>
        <w:contextualSpacing w:val="0"/>
        <w:rPr>
          <w:rFonts w:eastAsia="Times New Roman" w:cstheme="minorHAnsi"/>
          <w:lang w:eastAsia="pl-PL"/>
        </w:rPr>
      </w:pPr>
      <w:r w:rsidRPr="00D4076E">
        <w:rPr>
          <w:rFonts w:eastAsia="Times New Roman" w:cstheme="minorHAnsi"/>
          <w:lang w:eastAsia="pl-PL"/>
        </w:rPr>
        <w:t xml:space="preserve">- Urzędu m.st. Warszawy i innych jednostek organizacyjnych m.st. Warszawy działających w formie jednostek budżetowych oraz samorządowych zakładów budżetowych, </w:t>
      </w:r>
    </w:p>
    <w:p w14:paraId="5D07A592" w14:textId="00D89A69" w:rsidR="00165131" w:rsidRPr="00D4076E" w:rsidRDefault="00165131" w:rsidP="0061001D">
      <w:pPr>
        <w:pStyle w:val="Akapitzlist"/>
        <w:shd w:val="clear" w:color="auto" w:fill="FFFFFF"/>
        <w:spacing w:after="0" w:line="300" w:lineRule="auto"/>
        <w:ind w:left="0"/>
        <w:contextualSpacing w:val="0"/>
        <w:rPr>
          <w:rFonts w:eastAsia="Times New Roman" w:cstheme="minorHAnsi"/>
          <w:lang w:eastAsia="pl-PL"/>
        </w:rPr>
      </w:pPr>
      <w:r w:rsidRPr="00D4076E">
        <w:rPr>
          <w:rFonts w:eastAsia="Times New Roman" w:cstheme="minorHAnsi"/>
          <w:lang w:eastAsia="pl-PL"/>
        </w:rPr>
        <w:t>- instytucji kultury, dla których organizatorem, współorganizatorem lub współprowadzącym jest m.st. Warszawa,</w:t>
      </w:r>
      <w:bookmarkStart w:id="0" w:name="_GoBack"/>
      <w:bookmarkEnd w:id="0"/>
    </w:p>
    <w:p w14:paraId="13698A21" w14:textId="383ED1E9" w:rsidR="0021358F" w:rsidRPr="00D4076E" w:rsidRDefault="0021358F" w:rsidP="009054EB">
      <w:pPr>
        <w:pStyle w:val="Akapitzlist"/>
        <w:shd w:val="clear" w:color="auto" w:fill="FFFFFF"/>
        <w:tabs>
          <w:tab w:val="left" w:pos="284"/>
        </w:tabs>
        <w:spacing w:after="0" w:line="300" w:lineRule="auto"/>
        <w:ind w:left="0"/>
        <w:contextualSpacing w:val="0"/>
        <w:rPr>
          <w:rFonts w:eastAsia="Times New Roman" w:cstheme="minorHAnsi"/>
          <w:lang w:eastAsia="pl-PL"/>
        </w:rPr>
      </w:pPr>
      <w:r w:rsidRPr="00D4076E">
        <w:rPr>
          <w:rFonts w:eastAsia="Times New Roman" w:cstheme="minorHAnsi"/>
          <w:lang w:eastAsia="pl-PL"/>
        </w:rPr>
        <w:t xml:space="preserve">- w zakresie frakcji określonych w § 3 </w:t>
      </w:r>
      <w:r w:rsidR="00C90E44" w:rsidRPr="00D4076E">
        <w:rPr>
          <w:rFonts w:eastAsia="Times New Roman" w:cstheme="minorHAnsi"/>
          <w:lang w:eastAsia="pl-PL"/>
        </w:rPr>
        <w:t xml:space="preserve">ust. 1 </w:t>
      </w:r>
      <w:r w:rsidRPr="00D4076E">
        <w:rPr>
          <w:rFonts w:eastAsia="Times New Roman" w:cstheme="minorHAnsi"/>
          <w:lang w:eastAsia="pl-PL"/>
        </w:rPr>
        <w:t>pkt 1-8, oraz w § 3 ust. 2 i § 4 ust. 3;</w:t>
      </w:r>
    </w:p>
    <w:p w14:paraId="52E4CDFB" w14:textId="1990627E" w:rsidR="00C91E1E" w:rsidRPr="00D4076E" w:rsidRDefault="00DA4EFE" w:rsidP="009054EB">
      <w:pPr>
        <w:pStyle w:val="Akapitzlist"/>
        <w:shd w:val="clear" w:color="auto" w:fill="FFFFFF"/>
        <w:tabs>
          <w:tab w:val="left" w:pos="284"/>
        </w:tabs>
        <w:spacing w:after="0" w:line="300" w:lineRule="auto"/>
        <w:ind w:left="0"/>
        <w:contextualSpacing w:val="0"/>
        <w:rPr>
          <w:rFonts w:eastAsia="Times New Roman" w:cstheme="minorHAnsi"/>
          <w:lang w:eastAsia="pl-PL"/>
        </w:rPr>
      </w:pPr>
      <w:r w:rsidRPr="00D4076E">
        <w:rPr>
          <w:rFonts w:eastAsia="Times New Roman" w:cstheme="minorHAnsi"/>
          <w:lang w:eastAsia="pl-PL"/>
        </w:rPr>
        <w:t>2)</w:t>
      </w:r>
      <w:r w:rsidR="0021358F" w:rsidRPr="00D4076E">
        <w:rPr>
          <w:rFonts w:eastAsia="Times New Roman" w:cstheme="minorHAnsi"/>
          <w:lang w:eastAsia="pl-PL"/>
        </w:rPr>
        <w:t xml:space="preserve"> nieodpłatne przyjmowanie od mieszkańców m.st. Warszawy odpadów komunalnych określonych w § 3 </w:t>
      </w:r>
      <w:r w:rsidR="00C91E1E" w:rsidRPr="00D4076E">
        <w:rPr>
          <w:rFonts w:eastAsia="Times New Roman" w:cstheme="minorHAnsi"/>
          <w:lang w:eastAsia="pl-PL"/>
        </w:rPr>
        <w:t xml:space="preserve">ust. 1 </w:t>
      </w:r>
      <w:r w:rsidR="0021358F" w:rsidRPr="00D4076E">
        <w:rPr>
          <w:rFonts w:eastAsia="Times New Roman" w:cstheme="minorHAnsi"/>
          <w:lang w:eastAsia="pl-PL"/>
        </w:rPr>
        <w:t>pkt 1-7 i 9-</w:t>
      </w:r>
      <w:r w:rsidR="00202379" w:rsidRPr="00D4076E">
        <w:rPr>
          <w:rFonts w:eastAsia="Times New Roman" w:cstheme="minorHAnsi"/>
          <w:lang w:eastAsia="pl-PL"/>
        </w:rPr>
        <w:t xml:space="preserve">19 </w:t>
      </w:r>
      <w:r w:rsidR="0021358F" w:rsidRPr="00D4076E">
        <w:rPr>
          <w:rFonts w:eastAsia="Times New Roman" w:cstheme="minorHAnsi"/>
          <w:lang w:eastAsia="pl-PL"/>
        </w:rPr>
        <w:t>przez punkty selektywnego zbieran</w:t>
      </w:r>
      <w:r w:rsidR="00C91E1E" w:rsidRPr="00D4076E">
        <w:rPr>
          <w:rFonts w:eastAsia="Times New Roman" w:cstheme="minorHAnsi"/>
          <w:lang w:eastAsia="pl-PL"/>
        </w:rPr>
        <w:t>ia odpadów komunalnych (PSZOK);</w:t>
      </w:r>
    </w:p>
    <w:p w14:paraId="6B1D9DC8" w14:textId="6A2A9242" w:rsidR="001A6934" w:rsidRPr="00D4076E" w:rsidRDefault="00DA4EFE" w:rsidP="009054EB">
      <w:pPr>
        <w:pStyle w:val="Akapitzlist"/>
        <w:shd w:val="clear" w:color="auto" w:fill="FFFFFF"/>
        <w:tabs>
          <w:tab w:val="left" w:pos="284"/>
        </w:tabs>
        <w:spacing w:after="0" w:line="300" w:lineRule="auto"/>
        <w:ind w:left="0"/>
        <w:contextualSpacing w:val="0"/>
        <w:rPr>
          <w:rFonts w:eastAsia="Times New Roman" w:cstheme="minorHAnsi"/>
          <w:lang w:eastAsia="pl-PL"/>
        </w:rPr>
      </w:pPr>
      <w:r w:rsidRPr="00D4076E">
        <w:rPr>
          <w:rFonts w:eastAsia="Times New Roman" w:cstheme="minorHAnsi"/>
          <w:lang w:eastAsia="pl-PL"/>
        </w:rPr>
        <w:t xml:space="preserve">3) </w:t>
      </w:r>
      <w:r w:rsidR="0021358F" w:rsidRPr="00D4076E">
        <w:rPr>
          <w:rFonts w:eastAsia="Times New Roman" w:cstheme="minorHAnsi"/>
          <w:lang w:eastAsia="pl-PL"/>
        </w:rPr>
        <w:t xml:space="preserve">nieodpłatne przyjmowanie od mieszkańców m.st. Warszawy odpadów komunalnych określonych w § 3 </w:t>
      </w:r>
      <w:r w:rsidR="00C91E1E" w:rsidRPr="00D4076E">
        <w:rPr>
          <w:rFonts w:eastAsia="Times New Roman" w:cstheme="minorHAnsi"/>
          <w:lang w:eastAsia="pl-PL"/>
        </w:rPr>
        <w:t xml:space="preserve">ust. 1 </w:t>
      </w:r>
      <w:r w:rsidR="0021358F" w:rsidRPr="00D4076E">
        <w:rPr>
          <w:rFonts w:eastAsia="Times New Roman" w:cstheme="minorHAnsi"/>
          <w:lang w:eastAsia="pl-PL"/>
        </w:rPr>
        <w:t>pkt 15-16 przez mobilne punkty selektywnego zbierania odpadów komunalnych (MPSZOK);</w:t>
      </w:r>
    </w:p>
    <w:p w14:paraId="2EBF06A7" w14:textId="7E39EA6E" w:rsidR="0021358F" w:rsidRPr="00D4076E" w:rsidRDefault="00DA4EFE" w:rsidP="009054EB">
      <w:pPr>
        <w:pStyle w:val="Akapitzlist"/>
        <w:shd w:val="clear" w:color="auto" w:fill="FFFFFF"/>
        <w:tabs>
          <w:tab w:val="left" w:pos="284"/>
        </w:tabs>
        <w:spacing w:after="0" w:line="300" w:lineRule="auto"/>
        <w:ind w:left="0"/>
        <w:contextualSpacing w:val="0"/>
        <w:rPr>
          <w:rFonts w:eastAsia="Times New Roman" w:cstheme="minorHAnsi"/>
          <w:lang w:eastAsia="pl-PL"/>
        </w:rPr>
      </w:pPr>
      <w:r w:rsidRPr="00D4076E">
        <w:rPr>
          <w:rFonts w:eastAsia="Times New Roman" w:cstheme="minorHAnsi"/>
          <w:lang w:eastAsia="pl-PL"/>
        </w:rPr>
        <w:t>4</w:t>
      </w:r>
      <w:r w:rsidR="0021358F" w:rsidRPr="00D4076E">
        <w:rPr>
          <w:rFonts w:eastAsia="Times New Roman" w:cstheme="minorHAnsi"/>
          <w:lang w:eastAsia="pl-PL"/>
        </w:rPr>
        <w:t>) nieodpłatne przyjmowanie przeterminowanych leków i termometrów rtęciowych przez niektóre apteki, z zastrzeżeniem ust. 2;</w:t>
      </w:r>
    </w:p>
    <w:p w14:paraId="716F00CB" w14:textId="77777777" w:rsidR="003026B2" w:rsidRPr="00D4076E" w:rsidRDefault="00DA4EFE" w:rsidP="001979F2">
      <w:pPr>
        <w:shd w:val="clear" w:color="auto" w:fill="FFFFFF"/>
        <w:tabs>
          <w:tab w:val="left" w:pos="284"/>
        </w:tabs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>5</w:t>
      </w:r>
      <w:r w:rsidR="0021358F" w:rsidRPr="00D4076E">
        <w:rPr>
          <w:rFonts w:asciiTheme="minorHAnsi" w:hAnsiTheme="minorHAnsi" w:cstheme="minorHAnsi"/>
          <w:sz w:val="22"/>
          <w:szCs w:val="22"/>
        </w:rPr>
        <w:t xml:space="preserve">) nieodpłatne przyjmowanie odpadów komunalnych określonych w § 3 </w:t>
      </w:r>
      <w:r w:rsidR="00C91E1E" w:rsidRPr="00D4076E">
        <w:rPr>
          <w:rFonts w:asciiTheme="minorHAnsi" w:hAnsiTheme="minorHAnsi" w:cstheme="minorHAnsi"/>
          <w:sz w:val="22"/>
          <w:szCs w:val="22"/>
        </w:rPr>
        <w:t xml:space="preserve">ust. 1 </w:t>
      </w:r>
      <w:r w:rsidR="0021358F" w:rsidRPr="00D4076E">
        <w:rPr>
          <w:rFonts w:asciiTheme="minorHAnsi" w:hAnsiTheme="minorHAnsi" w:cstheme="minorHAnsi"/>
          <w:sz w:val="22"/>
          <w:szCs w:val="22"/>
        </w:rPr>
        <w:t xml:space="preserve">pkt 10 i 16 przez inne wyznaczone punkty. </w:t>
      </w:r>
    </w:p>
    <w:p w14:paraId="4A7E5A91" w14:textId="2768F317" w:rsidR="0021358F" w:rsidRPr="00D4076E" w:rsidRDefault="0021358F" w:rsidP="001979F2">
      <w:pPr>
        <w:shd w:val="clear" w:color="auto" w:fill="FFFFFF"/>
        <w:tabs>
          <w:tab w:val="left" w:pos="284"/>
        </w:tabs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 xml:space="preserve">2. Apteka prowadząca przyjmowanie przeterminowanych leków oraz termometrów rtęciowych zapewnia miejsce na pojemniki przeznaczone na zbieranie tych odpadów komunalnych. Wykaz aptek oraz innych punktów, o których mowa w ust. 1 pkt </w:t>
      </w:r>
      <w:r w:rsidR="00C05BC2" w:rsidRPr="00D4076E">
        <w:rPr>
          <w:rFonts w:asciiTheme="minorHAnsi" w:hAnsiTheme="minorHAnsi" w:cstheme="minorHAnsi"/>
          <w:sz w:val="22"/>
          <w:szCs w:val="22"/>
        </w:rPr>
        <w:t>5</w:t>
      </w:r>
      <w:r w:rsidRPr="00D4076E">
        <w:rPr>
          <w:rFonts w:asciiTheme="minorHAnsi" w:hAnsiTheme="minorHAnsi" w:cstheme="minorHAnsi"/>
          <w:sz w:val="22"/>
          <w:szCs w:val="22"/>
        </w:rPr>
        <w:t>, jest zamieszczony na stronie internetowej m.st. Warszawy</w:t>
      </w:r>
      <w:r w:rsidR="001A03CD" w:rsidRPr="00D4076E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 xml:space="preserve"> </w:t>
      </w:r>
      <w:hyperlink r:id="rId13" w:history="1">
        <w:r w:rsidR="005614A5" w:rsidRPr="00D4076E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https://warszawa19115.pl</w:t>
        </w:r>
      </w:hyperlink>
      <w:r w:rsidR="00C91E1E" w:rsidRPr="00D4076E">
        <w:rPr>
          <w:rFonts w:asciiTheme="minorHAnsi" w:hAnsiTheme="minorHAnsi" w:cstheme="minorHAnsi"/>
          <w:sz w:val="22"/>
          <w:szCs w:val="22"/>
        </w:rPr>
        <w:t>.</w:t>
      </w:r>
    </w:p>
    <w:p w14:paraId="6C653906" w14:textId="54E47546" w:rsidR="0021358F" w:rsidRPr="00D4076E" w:rsidRDefault="0021358F" w:rsidP="001979F2">
      <w:pPr>
        <w:pStyle w:val="Akapitzlist"/>
        <w:tabs>
          <w:tab w:val="left" w:pos="142"/>
          <w:tab w:val="left" w:pos="284"/>
        </w:tabs>
        <w:spacing w:after="240" w:line="300" w:lineRule="auto"/>
        <w:ind w:left="0"/>
        <w:contextualSpacing w:val="0"/>
        <w:rPr>
          <w:rFonts w:eastAsia="Times New Roman" w:cstheme="minorHAnsi"/>
          <w:lang w:eastAsia="pl-PL"/>
        </w:rPr>
      </w:pPr>
      <w:r w:rsidRPr="00D4076E">
        <w:rPr>
          <w:rFonts w:eastAsia="Times New Roman" w:cstheme="minorHAnsi"/>
          <w:lang w:eastAsia="pl-PL"/>
        </w:rPr>
        <w:t xml:space="preserve">3. </w:t>
      </w:r>
      <w:r w:rsidR="00AF0C0E" w:rsidRPr="00D4076E">
        <w:rPr>
          <w:rFonts w:eastAsia="Times New Roman" w:cstheme="minorHAnsi"/>
          <w:lang w:eastAsia="pl-PL"/>
        </w:rPr>
        <w:t>Podmiot odpowiedzialny za zarządzanie lub administrowanie terenem przeznaczonym do użytku publicznego, a w przypadku jego braku – właściciel, wyposaża ten teren w kosze uliczne lub pojemniki oraz zapewnia odbieranie zebranych odpadów komunalnych przez przedsiębiorcę wpisanego do rejestru działalności regulowanej w zakresie odbierania odpadów komunalnych od właścicieli nieruchomości prowadzonego przez Prezydenta m.st. Warszawy.</w:t>
      </w:r>
      <w:r w:rsidRPr="00D4076E">
        <w:rPr>
          <w:rFonts w:eastAsia="Times New Roman" w:cstheme="minorHAnsi"/>
          <w:lang w:eastAsia="pl-PL"/>
        </w:rPr>
        <w:t xml:space="preserve"> </w:t>
      </w:r>
    </w:p>
    <w:p w14:paraId="02499EE8" w14:textId="16BE6C5B" w:rsidR="00AA1F00" w:rsidRPr="00D4076E" w:rsidRDefault="00AA1F00" w:rsidP="001979F2">
      <w:pPr>
        <w:pStyle w:val="Akapitzlist"/>
        <w:tabs>
          <w:tab w:val="left" w:pos="142"/>
          <w:tab w:val="left" w:pos="284"/>
        </w:tabs>
        <w:spacing w:after="240" w:line="300" w:lineRule="auto"/>
        <w:ind w:left="0"/>
        <w:contextualSpacing w:val="0"/>
        <w:rPr>
          <w:rFonts w:eastAsia="Times New Roman" w:cstheme="minorHAnsi"/>
          <w:lang w:eastAsia="pl-PL"/>
        </w:rPr>
      </w:pPr>
      <w:r w:rsidRPr="00D4076E">
        <w:rPr>
          <w:rFonts w:eastAsia="Times New Roman" w:cstheme="minorHAnsi"/>
          <w:lang w:eastAsia="pl-PL"/>
        </w:rPr>
        <w:t xml:space="preserve">3a. </w:t>
      </w:r>
      <w:r w:rsidR="00AF0C0E" w:rsidRPr="00D4076E">
        <w:rPr>
          <w:rFonts w:eastAsia="Times New Roman" w:cstheme="minorHAnsi"/>
          <w:lang w:eastAsia="pl-PL"/>
        </w:rPr>
        <w:t>Właściciel nieruchomości, na której nie zamieszkują mieszkańcy, a powstają odpady komunalne, z wyłączeniem właścicieli nieruchomości określonych w ust. 1 pkt 1 lit. b</w:t>
      </w:r>
      <w:r w:rsidR="00165131" w:rsidRPr="00D4076E">
        <w:rPr>
          <w:rFonts w:eastAsia="Times New Roman" w:cstheme="minorHAnsi"/>
          <w:lang w:eastAsia="pl-PL"/>
        </w:rPr>
        <w:t>-d</w:t>
      </w:r>
      <w:r w:rsidR="00AF0C0E" w:rsidRPr="00D4076E">
        <w:rPr>
          <w:rFonts w:eastAsia="Times New Roman" w:cstheme="minorHAnsi"/>
          <w:lang w:eastAsia="pl-PL"/>
        </w:rPr>
        <w:t xml:space="preserve"> wyposaża ten teren w pojemniki oraz zapewnia odbieranie zebranych odpadów komunalnych przez przedsiębiorcę </w:t>
      </w:r>
      <w:r w:rsidR="00AF0C0E" w:rsidRPr="00D4076E">
        <w:rPr>
          <w:rFonts w:eastAsia="Times New Roman" w:cstheme="minorHAnsi"/>
          <w:lang w:eastAsia="pl-PL"/>
        </w:rPr>
        <w:lastRenderedPageBreak/>
        <w:t>wpisanego do rejestru działalności regulowanej w zakresie odbierania odpadów komunalnych od właścicieli nieruchomości prowadzonego przez Prezydenta m.st. Warszawy.</w:t>
      </w:r>
    </w:p>
    <w:p w14:paraId="5D61EA58" w14:textId="77777777" w:rsidR="00B37052" w:rsidRPr="00D4076E" w:rsidRDefault="005614A5" w:rsidP="001979F2">
      <w:pPr>
        <w:pStyle w:val="Akapitzlist"/>
        <w:tabs>
          <w:tab w:val="left" w:pos="142"/>
          <w:tab w:val="left" w:pos="284"/>
        </w:tabs>
        <w:spacing w:after="240" w:line="300" w:lineRule="auto"/>
        <w:ind w:left="0"/>
        <w:contextualSpacing w:val="0"/>
        <w:rPr>
          <w:rFonts w:eastAsia="Times New Roman" w:cstheme="minorHAnsi"/>
          <w:lang w:eastAsia="pl-PL"/>
        </w:rPr>
      </w:pPr>
      <w:r w:rsidRPr="00D4076E">
        <w:rPr>
          <w:rFonts w:eastAsia="Times New Roman" w:cstheme="minorHAnsi"/>
          <w:lang w:eastAsia="pl-PL"/>
        </w:rPr>
        <w:t>4.</w:t>
      </w:r>
      <w:r w:rsidR="003026B2" w:rsidRPr="00D4076E">
        <w:rPr>
          <w:rFonts w:eastAsia="Times New Roman" w:cstheme="minorHAnsi"/>
          <w:lang w:eastAsia="pl-PL"/>
        </w:rPr>
        <w:t> </w:t>
      </w:r>
      <w:r w:rsidR="00324DA8" w:rsidRPr="00D4076E">
        <w:rPr>
          <w:rFonts w:eastAsia="Times New Roman" w:cstheme="minorHAnsi"/>
          <w:lang w:eastAsia="pl-PL"/>
        </w:rPr>
        <w:t>(</w:t>
      </w:r>
      <w:r w:rsidR="00B37052" w:rsidRPr="00D4076E">
        <w:rPr>
          <w:rFonts w:eastAsia="Times New Roman" w:cstheme="minorHAnsi"/>
          <w:lang w:eastAsia="pl-PL"/>
        </w:rPr>
        <w:t>uchylony</w:t>
      </w:r>
      <w:r w:rsidR="00324DA8" w:rsidRPr="00D4076E">
        <w:rPr>
          <w:rFonts w:eastAsia="Times New Roman" w:cstheme="minorHAnsi"/>
          <w:lang w:eastAsia="pl-PL"/>
        </w:rPr>
        <w:t>)</w:t>
      </w:r>
    </w:p>
    <w:p w14:paraId="1068176D" w14:textId="77777777" w:rsidR="005614A5" w:rsidRPr="00D4076E" w:rsidRDefault="005614A5" w:rsidP="001979F2">
      <w:pPr>
        <w:pStyle w:val="Akapitzlist"/>
        <w:tabs>
          <w:tab w:val="left" w:pos="142"/>
          <w:tab w:val="left" w:pos="284"/>
        </w:tabs>
        <w:spacing w:after="240" w:line="300" w:lineRule="auto"/>
        <w:ind w:left="0"/>
        <w:contextualSpacing w:val="0"/>
        <w:rPr>
          <w:rFonts w:cstheme="minorHAnsi"/>
          <w:i/>
        </w:rPr>
      </w:pPr>
      <w:r w:rsidRPr="00D4076E">
        <w:rPr>
          <w:rFonts w:eastAsia="Times New Roman" w:cstheme="minorHAnsi"/>
          <w:lang w:eastAsia="pl-PL"/>
        </w:rPr>
        <w:t>5</w:t>
      </w:r>
      <w:r w:rsidR="003026B2" w:rsidRPr="00D4076E">
        <w:rPr>
          <w:rFonts w:eastAsia="Times New Roman" w:cstheme="minorHAnsi"/>
          <w:lang w:eastAsia="pl-PL"/>
        </w:rPr>
        <w:t>. </w:t>
      </w:r>
      <w:r w:rsidR="00B37052" w:rsidRPr="00D4076E">
        <w:rPr>
          <w:rFonts w:eastAsia="Times New Roman" w:cstheme="minorHAnsi"/>
          <w:lang w:eastAsia="pl-PL"/>
        </w:rPr>
        <w:t>Sposób i zakres świadczenia usług w zakresie odbierania odpadów komunalnych od właścicieli nieruchomości, w tym częstotliwość odbierania odpadów komunalnych, a także sposób świadczenia usług przez punkty selektywnego zbierania odpadów komunalnych określa odrębna uchwała Rady Miasta Stołecznego Warszawy wydana na podstawie art. 6r ust. 3 ustawy z dnia 13 września 1996 r. o utrzymaniu czystości i porządku w gminach.</w:t>
      </w:r>
    </w:p>
    <w:p w14:paraId="045778D5" w14:textId="77777777" w:rsidR="00B37052" w:rsidRPr="00D4076E" w:rsidRDefault="00B37052" w:rsidP="009054EB">
      <w:pPr>
        <w:pStyle w:val="Nagwek1"/>
      </w:pPr>
      <w:r w:rsidRPr="00D4076E">
        <w:t xml:space="preserve">§21 </w:t>
      </w:r>
      <w:r w:rsidRPr="00D4076E">
        <w:br/>
        <w:t>Zasady dotyczące częstotliwości i sposobu pozbywania się nieczystości ciekłych z terenu nieruchomości oraz z terenów przeznaczonych do użytku publicznego</w:t>
      </w:r>
    </w:p>
    <w:p w14:paraId="1EB1BA82" w14:textId="77777777" w:rsidR="00296A0C" w:rsidRPr="00D4076E" w:rsidRDefault="00296A0C" w:rsidP="001979F2">
      <w:pPr>
        <w:pStyle w:val="Akapitzlist"/>
        <w:numPr>
          <w:ilvl w:val="0"/>
          <w:numId w:val="23"/>
        </w:numPr>
        <w:tabs>
          <w:tab w:val="left" w:pos="284"/>
          <w:tab w:val="left" w:pos="426"/>
        </w:tabs>
        <w:spacing w:after="240" w:line="300" w:lineRule="auto"/>
        <w:ind w:left="0" w:firstLine="0"/>
        <w:contextualSpacing w:val="0"/>
        <w:rPr>
          <w:rFonts w:cstheme="minorHAnsi"/>
        </w:rPr>
      </w:pPr>
      <w:r w:rsidRPr="00D4076E">
        <w:rPr>
          <w:rFonts w:cstheme="minorHAnsi"/>
        </w:rPr>
        <w:t>Pozbywanie się nieczystości ciekłych z terenów wyposażonych w zbiorniki bezodpływowe, powinno odbywać się z częstotliwością uzależnioną od ilości wytwarzanych nieczystości ciekłych oraz objętości zbiornika, przy zapewnieniu ciągłości użytkowania zbiornika oraz uniemożliwieniu wydostania się nieczystości ciekłych poza zbiornik, z zastrzeżeniem ust. 2.</w:t>
      </w:r>
    </w:p>
    <w:p w14:paraId="234CD024" w14:textId="5072E200" w:rsidR="00296A0C" w:rsidRPr="00D4076E" w:rsidRDefault="00296A0C" w:rsidP="001979F2">
      <w:pPr>
        <w:pStyle w:val="Akapitzlist"/>
        <w:numPr>
          <w:ilvl w:val="0"/>
          <w:numId w:val="23"/>
        </w:numPr>
        <w:tabs>
          <w:tab w:val="left" w:pos="142"/>
          <w:tab w:val="left" w:pos="284"/>
        </w:tabs>
        <w:spacing w:after="240" w:line="300" w:lineRule="auto"/>
        <w:ind w:left="0" w:firstLine="0"/>
        <w:contextualSpacing w:val="0"/>
        <w:rPr>
          <w:rFonts w:cstheme="minorHAnsi"/>
        </w:rPr>
      </w:pPr>
      <w:r w:rsidRPr="00D4076E">
        <w:rPr>
          <w:rFonts w:cstheme="minorHAnsi"/>
        </w:rPr>
        <w:t>Nieczystości ciekłych gromadzonych w zbiornikach bezodpływowych należy pozbywać nie rzadziej niż raz na kwartał, a w przypadku toalet p</w:t>
      </w:r>
      <w:r w:rsidR="00D4076E">
        <w:rPr>
          <w:rFonts w:cstheme="minorHAnsi"/>
        </w:rPr>
        <w:t xml:space="preserve">rzenośnych (kabin sanitarnych) </w:t>
      </w:r>
      <w:r w:rsidRPr="00D4076E">
        <w:rPr>
          <w:rFonts w:cstheme="minorHAnsi"/>
        </w:rPr>
        <w:t xml:space="preserve">nie rzadziej niż 3 razy w tygodniu. </w:t>
      </w:r>
    </w:p>
    <w:p w14:paraId="54D9B06C" w14:textId="77777777" w:rsidR="00296A0C" w:rsidRPr="00D4076E" w:rsidRDefault="00296A0C" w:rsidP="001979F2">
      <w:pPr>
        <w:pStyle w:val="Akapitzlist"/>
        <w:numPr>
          <w:ilvl w:val="0"/>
          <w:numId w:val="23"/>
        </w:numPr>
        <w:tabs>
          <w:tab w:val="left" w:pos="142"/>
          <w:tab w:val="left" w:pos="284"/>
        </w:tabs>
        <w:spacing w:after="240" w:line="300" w:lineRule="auto"/>
        <w:ind w:left="0" w:firstLine="0"/>
        <w:contextualSpacing w:val="0"/>
        <w:rPr>
          <w:rFonts w:cstheme="minorHAnsi"/>
        </w:rPr>
      </w:pPr>
      <w:r w:rsidRPr="00D4076E">
        <w:rPr>
          <w:rFonts w:cstheme="minorHAnsi"/>
        </w:rPr>
        <w:t xml:space="preserve">Pozbywanie się osadów z przydomowych oczyszczalni ścieków, powinno odbywać się </w:t>
      </w:r>
      <w:r w:rsidRPr="00D4076E">
        <w:rPr>
          <w:rFonts w:cstheme="minorHAnsi"/>
        </w:rPr>
        <w:br/>
        <w:t>z częstotliwością uzależnioną od instrukcji eksploatacji oczyszczalni, objętości osadnika oraz uniemożliwić wydostanie się osadów poza osadnik, z zastrzeżeniem ust. 4.</w:t>
      </w:r>
    </w:p>
    <w:p w14:paraId="3E51F3AE" w14:textId="77777777" w:rsidR="00296A0C" w:rsidRPr="00D4076E" w:rsidRDefault="00296A0C" w:rsidP="001979F2">
      <w:pPr>
        <w:pStyle w:val="Akapitzlist"/>
        <w:numPr>
          <w:ilvl w:val="0"/>
          <w:numId w:val="23"/>
        </w:numPr>
        <w:tabs>
          <w:tab w:val="left" w:pos="142"/>
          <w:tab w:val="left" w:pos="284"/>
        </w:tabs>
        <w:spacing w:after="240" w:line="300" w:lineRule="auto"/>
        <w:ind w:left="0" w:firstLine="0"/>
        <w:contextualSpacing w:val="0"/>
        <w:rPr>
          <w:rFonts w:cstheme="minorHAnsi"/>
        </w:rPr>
      </w:pPr>
      <w:r w:rsidRPr="00D4076E">
        <w:rPr>
          <w:rFonts w:cstheme="minorHAnsi"/>
        </w:rPr>
        <w:t>Osadów z przydomowych oczyszczalni ścieków należy pozbywać się nie rzadziej niż raz na 2 lata.</w:t>
      </w:r>
    </w:p>
    <w:p w14:paraId="68FE28E2" w14:textId="73F2648C" w:rsidR="00296A0C" w:rsidRPr="00D4076E" w:rsidRDefault="00296A0C" w:rsidP="001979F2">
      <w:pPr>
        <w:pStyle w:val="Akapitzlist"/>
        <w:numPr>
          <w:ilvl w:val="0"/>
          <w:numId w:val="23"/>
        </w:numPr>
        <w:tabs>
          <w:tab w:val="left" w:pos="142"/>
          <w:tab w:val="left" w:pos="284"/>
        </w:tabs>
        <w:spacing w:after="240" w:line="300" w:lineRule="auto"/>
        <w:ind w:left="0" w:firstLine="0"/>
        <w:contextualSpacing w:val="0"/>
        <w:rPr>
          <w:rFonts w:cstheme="minorHAnsi"/>
        </w:rPr>
      </w:pPr>
      <w:r w:rsidRPr="00D4076E">
        <w:rPr>
          <w:rFonts w:cstheme="minorHAnsi"/>
        </w:rPr>
        <w:t>Nieczystości ciekłych gromadzonych w zbiornikach bezodpływ</w:t>
      </w:r>
      <w:r w:rsidR="00D4076E">
        <w:rPr>
          <w:rFonts w:cstheme="minorHAnsi"/>
        </w:rPr>
        <w:t xml:space="preserve">owych oraz osadów </w:t>
      </w:r>
      <w:r w:rsidRPr="00D4076E">
        <w:rPr>
          <w:rFonts w:cstheme="minorHAnsi"/>
        </w:rPr>
        <w:t xml:space="preserve">z przydomowych oczyszczalni ścieków należy pozbywać się w sposób określony w art. 6 ust. 1 ustawy z 13 września 1996 r. o utrzymaniu czystości i porządku w gminach.  </w:t>
      </w:r>
    </w:p>
    <w:p w14:paraId="5990625F" w14:textId="77777777" w:rsidR="006C32F0" w:rsidRPr="00D4076E" w:rsidRDefault="00B37052" w:rsidP="009054EB">
      <w:pPr>
        <w:pStyle w:val="Nagwek1"/>
      </w:pPr>
      <w:r w:rsidRPr="00D4076E">
        <w:t>Rozdział V</w:t>
      </w:r>
      <w:r w:rsidRPr="00D4076E">
        <w:br/>
        <w:t>Inne wymagania wynikające z wojewódzkiego planu gospodarki odpadami</w:t>
      </w:r>
    </w:p>
    <w:p w14:paraId="131AB9A5" w14:textId="77777777" w:rsidR="00B37052" w:rsidRPr="00D4076E" w:rsidRDefault="006C32F0" w:rsidP="009054EB">
      <w:pPr>
        <w:pStyle w:val="Nagwek1"/>
      </w:pPr>
      <w:r w:rsidRPr="00D4076E">
        <w:t>§22</w:t>
      </w:r>
    </w:p>
    <w:p w14:paraId="0350AE56" w14:textId="77777777" w:rsidR="006C32F0" w:rsidRPr="00D4076E" w:rsidRDefault="006C32F0" w:rsidP="009054EB">
      <w:pPr>
        <w:pStyle w:val="Nagwek1"/>
      </w:pPr>
      <w:r w:rsidRPr="00D4076E">
        <w:t>Wymagania dotyczące selektywnego zbierania odpadów komunalnych bez względu na sposób zbierania przyjęty na nieruchomości</w:t>
      </w:r>
    </w:p>
    <w:p w14:paraId="3A9DD681" w14:textId="116A2578" w:rsidR="006C32F0" w:rsidRPr="00D4076E" w:rsidRDefault="006C32F0" w:rsidP="001979F2">
      <w:pPr>
        <w:pStyle w:val="Akapitzlist"/>
        <w:numPr>
          <w:ilvl w:val="0"/>
          <w:numId w:val="22"/>
        </w:numPr>
        <w:tabs>
          <w:tab w:val="left" w:pos="284"/>
        </w:tabs>
        <w:spacing w:after="240" w:line="300" w:lineRule="auto"/>
        <w:ind w:left="0" w:firstLine="0"/>
        <w:contextualSpacing w:val="0"/>
        <w:rPr>
          <w:rFonts w:cstheme="minorHAnsi"/>
        </w:rPr>
      </w:pPr>
      <w:r w:rsidRPr="00D4076E">
        <w:rPr>
          <w:rFonts w:cstheme="minorHAnsi"/>
        </w:rPr>
        <w:t xml:space="preserve">Wymaga się selektywnego zbierania </w:t>
      </w:r>
      <w:r w:rsidR="00946F6D" w:rsidRPr="00D4076E">
        <w:rPr>
          <w:rFonts w:eastAsia="Times New Roman" w:cstheme="minorHAnsi"/>
          <w:lang w:eastAsia="pl-PL"/>
        </w:rPr>
        <w:t xml:space="preserve">odpadów komunalnych stanowiących części roślin pochodzących z pielęgnacji terenów zielonych, ogrodów, parków i cmentarzy </w:t>
      </w:r>
      <w:r w:rsidRPr="00D4076E">
        <w:rPr>
          <w:rFonts w:cstheme="minorHAnsi"/>
        </w:rPr>
        <w:t xml:space="preserve">oraz odpadów wielkogabarytowych wytwarzanych na nieruchomościach, na których zamieszkują mieszkańcy lub </w:t>
      </w:r>
      <w:r w:rsidRPr="00D4076E">
        <w:rPr>
          <w:rFonts w:cstheme="minorHAnsi"/>
        </w:rPr>
        <w:lastRenderedPageBreak/>
        <w:t xml:space="preserve">powstających na nieruchomościach, na których nie zamieszkują mieszkańcy a powstają odpady komunalne. </w:t>
      </w:r>
    </w:p>
    <w:p w14:paraId="543AE6EF" w14:textId="2963D25E" w:rsidR="006C32F0" w:rsidRPr="00D4076E" w:rsidRDefault="006C32F0" w:rsidP="001979F2">
      <w:pPr>
        <w:pStyle w:val="Akapitzlist"/>
        <w:numPr>
          <w:ilvl w:val="0"/>
          <w:numId w:val="22"/>
        </w:numPr>
        <w:tabs>
          <w:tab w:val="left" w:pos="284"/>
        </w:tabs>
        <w:spacing w:after="240" w:line="300" w:lineRule="auto"/>
        <w:ind w:left="0" w:firstLine="0"/>
        <w:contextualSpacing w:val="0"/>
        <w:rPr>
          <w:rFonts w:cstheme="minorHAnsi"/>
        </w:rPr>
      </w:pPr>
      <w:r w:rsidRPr="00D4076E">
        <w:rPr>
          <w:rFonts w:cstheme="minorHAnsi"/>
        </w:rPr>
        <w:t xml:space="preserve">Z zastrzeżeniem ust. 3, przy zbieraniu </w:t>
      </w:r>
      <w:r w:rsidR="00946F6D" w:rsidRPr="00D4076E">
        <w:rPr>
          <w:rFonts w:eastAsia="Times New Roman" w:cstheme="minorHAnsi"/>
          <w:lang w:eastAsia="pl-PL"/>
        </w:rPr>
        <w:t xml:space="preserve">odpadów komunalnych stanowiących części roślin pochodzących z pielęgnacji terenów zielonych, ogrodów, parków i cmentarzy </w:t>
      </w:r>
      <w:r w:rsidRPr="00D4076E">
        <w:rPr>
          <w:rFonts w:cstheme="minorHAnsi"/>
        </w:rPr>
        <w:t xml:space="preserve">lub odpadów wielkogabarytowych stosuje się wymagania  określone w regulaminie dla tych odpadów i odpowiednio dla danej nieruchomości. </w:t>
      </w:r>
    </w:p>
    <w:p w14:paraId="72BA3105" w14:textId="4E1127EF" w:rsidR="006C32F0" w:rsidRPr="00D4076E" w:rsidRDefault="006C32F0" w:rsidP="001979F2">
      <w:pPr>
        <w:pStyle w:val="Akapitzlist"/>
        <w:numPr>
          <w:ilvl w:val="0"/>
          <w:numId w:val="22"/>
        </w:numPr>
        <w:tabs>
          <w:tab w:val="left" w:pos="284"/>
        </w:tabs>
        <w:spacing w:after="240" w:line="300" w:lineRule="auto"/>
        <w:ind w:left="0" w:firstLine="0"/>
        <w:contextualSpacing w:val="0"/>
        <w:rPr>
          <w:rFonts w:cstheme="minorHAnsi"/>
        </w:rPr>
      </w:pPr>
      <w:r w:rsidRPr="00D4076E">
        <w:rPr>
          <w:rFonts w:cstheme="minorHAnsi"/>
        </w:rPr>
        <w:t xml:space="preserve">W przypadku określonym w § 23, wymagań określonych w regulaminie dla </w:t>
      </w:r>
      <w:r w:rsidR="00946F6D" w:rsidRPr="00D4076E">
        <w:rPr>
          <w:rFonts w:eastAsia="Times New Roman" w:cstheme="minorHAnsi"/>
          <w:lang w:eastAsia="pl-PL"/>
        </w:rPr>
        <w:t>odpadów komunalnych stanowiących części roślin pochodzących z pielęgnacji terenów zielonych, ogrodów, parków i cmentarzy</w:t>
      </w:r>
      <w:r w:rsidRPr="00D4076E">
        <w:rPr>
          <w:rFonts w:cstheme="minorHAnsi"/>
        </w:rPr>
        <w:t xml:space="preserve"> oraz </w:t>
      </w:r>
      <w:r w:rsidR="00AC25A6" w:rsidRPr="00D4076E">
        <w:rPr>
          <w:rFonts w:eastAsia="Times New Roman" w:cstheme="minorHAnsi"/>
          <w:lang w:eastAsia="pl-PL"/>
        </w:rPr>
        <w:t xml:space="preserve">bioodpadów stanowiących odpady komunalne </w:t>
      </w:r>
      <w:r w:rsidRPr="00D4076E">
        <w:rPr>
          <w:rFonts w:cstheme="minorHAnsi"/>
        </w:rPr>
        <w:t xml:space="preserve">nie stosuje się. </w:t>
      </w:r>
    </w:p>
    <w:p w14:paraId="0EA85B82" w14:textId="3508324A" w:rsidR="006C32F0" w:rsidRPr="00D4076E" w:rsidRDefault="006C32F0" w:rsidP="009054EB">
      <w:pPr>
        <w:pStyle w:val="Nagwek1"/>
      </w:pPr>
      <w:r w:rsidRPr="00D4076E">
        <w:t xml:space="preserve">§23 </w:t>
      </w:r>
      <w:r w:rsidRPr="00D4076E">
        <w:br/>
        <w:t>Wymagania dotyczące kompostowania niektórych odpadów komunalnych</w:t>
      </w:r>
    </w:p>
    <w:p w14:paraId="787A4EC5" w14:textId="6C717CF8" w:rsidR="00C23F2B" w:rsidRPr="00D4076E" w:rsidRDefault="00C23F2B" w:rsidP="001979F2">
      <w:pPr>
        <w:pStyle w:val="Akapitzlist"/>
        <w:tabs>
          <w:tab w:val="left" w:pos="284"/>
        </w:tabs>
        <w:spacing w:after="240" w:line="300" w:lineRule="auto"/>
        <w:ind w:left="0"/>
        <w:contextualSpacing w:val="0"/>
        <w:rPr>
          <w:rFonts w:cstheme="minorHAnsi"/>
        </w:rPr>
      </w:pPr>
      <w:r w:rsidRPr="00D4076E">
        <w:rPr>
          <w:rFonts w:cstheme="minorHAnsi"/>
        </w:rPr>
        <w:t xml:space="preserve">1. Kompostowanie bioodpadów stanowiących odpady komunalne oraz odpadów komunalnych stanowiących części roślin pochodzących z pielęgnacji terenów zielonych, należy prowadzić w wydzielonym i przeznaczonym do tego kompostowniku spełniającym wymagania określone w ust. 3 – </w:t>
      </w:r>
      <w:r w:rsidR="00C003CC" w:rsidRPr="00D4076E">
        <w:rPr>
          <w:rFonts w:cstheme="minorHAnsi"/>
        </w:rPr>
        <w:t>5</w:t>
      </w:r>
      <w:r w:rsidRPr="00D4076E">
        <w:rPr>
          <w:rFonts w:cstheme="minorHAnsi"/>
        </w:rPr>
        <w:t>.</w:t>
      </w:r>
    </w:p>
    <w:p w14:paraId="748B3307" w14:textId="77777777" w:rsidR="00C23F2B" w:rsidRPr="00D4076E" w:rsidRDefault="00C23F2B" w:rsidP="001979F2">
      <w:pPr>
        <w:pStyle w:val="Akapitzlist"/>
        <w:tabs>
          <w:tab w:val="left" w:pos="284"/>
        </w:tabs>
        <w:spacing w:after="240" w:line="300" w:lineRule="auto"/>
        <w:ind w:left="0"/>
        <w:contextualSpacing w:val="0"/>
        <w:rPr>
          <w:rFonts w:cstheme="minorHAnsi"/>
        </w:rPr>
      </w:pPr>
      <w:r w:rsidRPr="00D4076E">
        <w:rPr>
          <w:rFonts w:cstheme="minorHAnsi"/>
        </w:rPr>
        <w:t>2. Przez kompostowanie rozumie się przetwarzanie odpadów organicznych przy wykorzystaniu drobnoustrojów na naturalnej zasadzie zamkniętego obiegu materii w środowisku, przy zachowaniu odpowiedniego stopnia wilgotności i dostępu powietrza oraz przy obecności mikroorganizmów, grzybów i niektórych bezkręgowców.</w:t>
      </w:r>
    </w:p>
    <w:p w14:paraId="3FC075DF" w14:textId="77777777" w:rsidR="00C23F2B" w:rsidRPr="00D4076E" w:rsidRDefault="00C23F2B" w:rsidP="001979F2">
      <w:pPr>
        <w:pStyle w:val="Akapitzlist"/>
        <w:tabs>
          <w:tab w:val="left" w:pos="284"/>
        </w:tabs>
        <w:spacing w:after="240" w:line="300" w:lineRule="auto"/>
        <w:ind w:left="0"/>
        <w:contextualSpacing w:val="0"/>
        <w:rPr>
          <w:rFonts w:cstheme="minorHAnsi"/>
        </w:rPr>
      </w:pPr>
      <w:r w:rsidRPr="00D4076E">
        <w:rPr>
          <w:rFonts w:cstheme="minorHAnsi"/>
        </w:rPr>
        <w:t xml:space="preserve">3. Kompostowanie prowadzi się w kompostownikach ogrodowych, zapewniających dostęp powietrza i ograniczających rozprzestrzenianie się kompostowanych odpadów. </w:t>
      </w:r>
    </w:p>
    <w:p w14:paraId="2453C022" w14:textId="763D0E58" w:rsidR="00C23F2B" w:rsidRPr="00D4076E" w:rsidRDefault="00C003CC" w:rsidP="001979F2">
      <w:pPr>
        <w:pStyle w:val="Akapitzlist"/>
        <w:tabs>
          <w:tab w:val="left" w:pos="284"/>
        </w:tabs>
        <w:spacing w:after="240" w:line="300" w:lineRule="auto"/>
        <w:ind w:left="0"/>
        <w:contextualSpacing w:val="0"/>
        <w:rPr>
          <w:rFonts w:cstheme="minorHAnsi"/>
        </w:rPr>
      </w:pPr>
      <w:r w:rsidRPr="00D4076E">
        <w:rPr>
          <w:rFonts w:cstheme="minorHAnsi"/>
        </w:rPr>
        <w:t>4</w:t>
      </w:r>
      <w:r w:rsidR="00C23F2B" w:rsidRPr="00D4076E">
        <w:rPr>
          <w:rFonts w:cstheme="minorHAnsi"/>
        </w:rPr>
        <w:t>. Kompostownik powinien być umieszczony na nieruchomości zgodnie z wymaganiami określonymi w przepisach prawa budowlanego.</w:t>
      </w:r>
    </w:p>
    <w:p w14:paraId="39FFA961" w14:textId="327B520B" w:rsidR="00C23F2B" w:rsidRPr="00D4076E" w:rsidRDefault="00C003CC" w:rsidP="001979F2">
      <w:pPr>
        <w:pStyle w:val="Akapitzlist"/>
        <w:tabs>
          <w:tab w:val="left" w:pos="284"/>
        </w:tabs>
        <w:spacing w:after="240" w:line="300" w:lineRule="auto"/>
        <w:ind w:left="0"/>
        <w:contextualSpacing w:val="0"/>
        <w:rPr>
          <w:rFonts w:cstheme="minorHAnsi"/>
        </w:rPr>
      </w:pPr>
      <w:r w:rsidRPr="00D4076E">
        <w:rPr>
          <w:rFonts w:cstheme="minorHAnsi"/>
        </w:rPr>
        <w:t>5</w:t>
      </w:r>
      <w:r w:rsidR="00C23F2B" w:rsidRPr="00D4076E">
        <w:rPr>
          <w:rFonts w:cstheme="minorHAnsi"/>
        </w:rPr>
        <w:t xml:space="preserve">. Pojemność stosowanego kompostownika powinna być dostosowana do ilości wytwarzanych na terenie nieruchomości </w:t>
      </w:r>
      <w:r w:rsidR="00545A9F" w:rsidRPr="00D4076E">
        <w:rPr>
          <w:rFonts w:cstheme="minorHAnsi"/>
        </w:rPr>
        <w:t>odpadów </w:t>
      </w:r>
      <w:r w:rsidR="00C23F2B" w:rsidRPr="00D4076E">
        <w:rPr>
          <w:rFonts w:cstheme="minorHAnsi"/>
        </w:rPr>
        <w:t xml:space="preserve">podlegających kompostowaniu. </w:t>
      </w:r>
    </w:p>
    <w:p w14:paraId="04102A01" w14:textId="6F752D45" w:rsidR="00C23F2B" w:rsidRPr="00D4076E" w:rsidRDefault="00C003CC" w:rsidP="001979F2">
      <w:pPr>
        <w:pStyle w:val="Akapitzlist"/>
        <w:tabs>
          <w:tab w:val="left" w:pos="284"/>
        </w:tabs>
        <w:spacing w:after="240" w:line="300" w:lineRule="auto"/>
        <w:ind w:left="0"/>
        <w:contextualSpacing w:val="0"/>
        <w:rPr>
          <w:rFonts w:cstheme="minorHAnsi"/>
        </w:rPr>
      </w:pPr>
      <w:r w:rsidRPr="00D4076E">
        <w:rPr>
          <w:rFonts w:cstheme="minorHAnsi"/>
        </w:rPr>
        <w:t>6</w:t>
      </w:r>
      <w:r w:rsidR="00C23F2B" w:rsidRPr="00D4076E">
        <w:rPr>
          <w:rFonts w:cstheme="minorHAnsi"/>
        </w:rPr>
        <w:t>. Do przydomowych kompostowników należy wrzucać trawę, liście, rozdrobnione gałęzie, łodygi oraz odpady kuchenne pochodzenia roślinnego, np. obierki, skórki owoców i warzyw oraz odpady spożywcze pochodzenia roślinnego np. resztki ugotowanych warzyw, wytłoki po owocach i warzywach, fusy od kawy oraz herbaty (pozbawione torebek), łupiny po orzechach, skorupki jaj.</w:t>
      </w:r>
    </w:p>
    <w:p w14:paraId="6D5607B8" w14:textId="7F6D92FD" w:rsidR="006C32F0" w:rsidRPr="00D4076E" w:rsidRDefault="00C003CC" w:rsidP="001979F2">
      <w:pPr>
        <w:pStyle w:val="Akapitzlist"/>
        <w:tabs>
          <w:tab w:val="left" w:pos="284"/>
        </w:tabs>
        <w:spacing w:after="240" w:line="300" w:lineRule="auto"/>
        <w:ind w:left="0"/>
        <w:contextualSpacing w:val="0"/>
        <w:rPr>
          <w:rFonts w:cstheme="minorHAnsi"/>
        </w:rPr>
      </w:pPr>
      <w:r w:rsidRPr="00D4076E">
        <w:rPr>
          <w:rFonts w:cstheme="minorHAnsi"/>
        </w:rPr>
        <w:t>7</w:t>
      </w:r>
      <w:r w:rsidR="00C23F2B" w:rsidRPr="00D4076E">
        <w:rPr>
          <w:rFonts w:cstheme="minorHAnsi"/>
        </w:rPr>
        <w:t>. Właściciele nieruchomości zabudowanych budynkami mieszkalnymi jednorodzinnymi kompostujący bioodpady stanowiące odpady komunalne oraz odpady komunalne stanowiące części roślin pochodzących z pielęgnacji terenów zielonych w przydomowym kompostowniku zwolnieni są z obowiązku posiadania pojemników lub worków na te odpady</w:t>
      </w:r>
      <w:r w:rsidRPr="00D4076E">
        <w:rPr>
          <w:rFonts w:cstheme="minorHAnsi"/>
        </w:rPr>
        <w:t>.</w:t>
      </w:r>
      <w:r w:rsidR="006C32F0" w:rsidRPr="00D4076E">
        <w:rPr>
          <w:rFonts w:cstheme="minorHAnsi"/>
        </w:rPr>
        <w:t xml:space="preserve">  </w:t>
      </w:r>
    </w:p>
    <w:p w14:paraId="0F6C311D" w14:textId="77777777" w:rsidR="006C32F0" w:rsidRPr="00D4076E" w:rsidRDefault="00D75D29" w:rsidP="009054EB">
      <w:pPr>
        <w:pStyle w:val="Nagwek1"/>
      </w:pPr>
      <w:r w:rsidRPr="00D4076E">
        <w:t>§ 24</w:t>
      </w:r>
      <w:r w:rsidRPr="00D4076E">
        <w:rPr>
          <w:i/>
        </w:rPr>
        <w:t xml:space="preserve"> </w:t>
      </w:r>
      <w:r w:rsidR="00112FF7" w:rsidRPr="00D4076E">
        <w:t>(</w:t>
      </w:r>
      <w:r w:rsidRPr="00D4076E">
        <w:t>uchylony</w:t>
      </w:r>
      <w:r w:rsidR="00112FF7" w:rsidRPr="00D4076E">
        <w:t>)</w:t>
      </w:r>
    </w:p>
    <w:p w14:paraId="0653952B" w14:textId="77777777" w:rsidR="00D75D29" w:rsidRPr="00D4076E" w:rsidRDefault="00D75D29" w:rsidP="009054EB">
      <w:pPr>
        <w:pStyle w:val="Nagwek1"/>
      </w:pPr>
      <w:r w:rsidRPr="00D4076E">
        <w:lastRenderedPageBreak/>
        <w:t>§ 25</w:t>
      </w:r>
      <w:r w:rsidRPr="00D4076E">
        <w:rPr>
          <w:i/>
        </w:rPr>
        <w:t xml:space="preserve"> </w:t>
      </w:r>
      <w:r w:rsidR="00112FF7" w:rsidRPr="00D4076E">
        <w:t>(</w:t>
      </w:r>
      <w:r w:rsidRPr="00D4076E">
        <w:t>uchylony</w:t>
      </w:r>
      <w:r w:rsidR="00112FF7" w:rsidRPr="00D4076E">
        <w:t>)</w:t>
      </w:r>
    </w:p>
    <w:p w14:paraId="1DC57A0B" w14:textId="77777777" w:rsidR="00D75D29" w:rsidRPr="00D4076E" w:rsidRDefault="00D75D29" w:rsidP="009054EB">
      <w:pPr>
        <w:pStyle w:val="Nagwek1"/>
      </w:pPr>
      <w:r w:rsidRPr="00D4076E">
        <w:t>Rozdział VI</w:t>
      </w:r>
    </w:p>
    <w:p w14:paraId="3BE7C493" w14:textId="77777777" w:rsidR="00D75D29" w:rsidRPr="00D4076E" w:rsidRDefault="00D75D29" w:rsidP="009054EB">
      <w:pPr>
        <w:pStyle w:val="Nagwek1"/>
      </w:pPr>
      <w:r w:rsidRPr="00D4076E">
        <w:t xml:space="preserve">Obowiązki osób utrzymujących zwierzęta domowe, mające na celu ochronę przed zagrożeniem lub uciążliwością dla ludzi oraz przed zanieczyszczeniem terenów przeznaczonych do wspólnego użytku </w:t>
      </w:r>
    </w:p>
    <w:p w14:paraId="02BE1541" w14:textId="77777777" w:rsidR="00D75D29" w:rsidRPr="00D4076E" w:rsidRDefault="00D75D29" w:rsidP="009054EB">
      <w:pPr>
        <w:pStyle w:val="Nagwek1"/>
      </w:pPr>
      <w:r w:rsidRPr="00D4076E">
        <w:t xml:space="preserve">§26 </w:t>
      </w:r>
      <w:r w:rsidRPr="00D4076E">
        <w:br/>
        <w:t xml:space="preserve">Obowiązki osób utrzymujących zwierzęta domowe, mające na celu ochronę </w:t>
      </w:r>
      <w:r w:rsidRPr="00D4076E">
        <w:br/>
        <w:t xml:space="preserve">przed zagrożeniem lub uciążliwością dla ludzi </w:t>
      </w:r>
    </w:p>
    <w:p w14:paraId="6E8ED019" w14:textId="77777777" w:rsidR="00D75D29" w:rsidRPr="00D4076E" w:rsidRDefault="00D75D29" w:rsidP="001979F2">
      <w:pPr>
        <w:shd w:val="clear" w:color="auto" w:fill="FFFFFF"/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 xml:space="preserve">1. Przy przewozie i przemieszczaniu zwierząt domowych, utrzymujący je zobowiązani są do stosowania środków ochrony, niezbędnych dla bezpieczeństwa ludzi i zwierząt oraz zachowania porządku publicznego i ochrony mienia. </w:t>
      </w:r>
    </w:p>
    <w:p w14:paraId="77D234AF" w14:textId="77777777" w:rsidR="00D75D29" w:rsidRPr="00D4076E" w:rsidRDefault="00D75D29" w:rsidP="001979F2">
      <w:pPr>
        <w:shd w:val="clear" w:color="auto" w:fill="FFFFFF"/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 xml:space="preserve">2. Utrzymujący zwierzęta domowe są zobowiązani do dołożenia starań, by zwierzęta te były jak najmniej uciążliwe dla otoczenia i nie zakłócały spokoju domowego. </w:t>
      </w:r>
    </w:p>
    <w:p w14:paraId="563C031A" w14:textId="77777777" w:rsidR="00D75D29" w:rsidRPr="00D4076E" w:rsidRDefault="00D75D29" w:rsidP="001979F2">
      <w:pPr>
        <w:shd w:val="clear" w:color="auto" w:fill="FFFFFF"/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 xml:space="preserve">3. Na terenach przeznaczonych do wspólnego użytku psy powinny być wyprowadzane na smyczy, a zwierzęta agresywne lub mogące stanowić zagrożenie dla otoczenia, również w kagańcach i pod opieką osób, które zapewnią sprawowanie nad nimi kontroli. </w:t>
      </w:r>
    </w:p>
    <w:p w14:paraId="574FDB14" w14:textId="77777777" w:rsidR="00D75D29" w:rsidRPr="00D4076E" w:rsidRDefault="00D75D29" w:rsidP="001979F2">
      <w:pPr>
        <w:shd w:val="clear" w:color="auto" w:fill="FFFFFF"/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 xml:space="preserve">4. Dopuszcza się zwolnienie psa ze smyczy przy spełnieniu warunków określonych ustawą z dnia 21 sierpnia 1997 r. o ochronie zwierząt tj. gdy pies jest oznakowany w sposób umożliwiający identyfikację właściciela lub opiekuna i właściciel lub opiekun sprawuje kontrolę nad psem. Zwalniając psa ze smyczy należy mieć na względzie bezpieczeństwo ludzi, innych zwierząt i uczestników ruchu drogowego. </w:t>
      </w:r>
    </w:p>
    <w:p w14:paraId="2D9477EA" w14:textId="77777777" w:rsidR="00D75D29" w:rsidRPr="00D4076E" w:rsidRDefault="00D75D29" w:rsidP="001979F2">
      <w:pPr>
        <w:shd w:val="clear" w:color="auto" w:fill="FFFFFF"/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 xml:space="preserve">5. Zabrania się pozostawiania bez codziennego dozoru psów i innych zwierząt w obrębie nieruchomości niezamieszkanych. </w:t>
      </w:r>
    </w:p>
    <w:p w14:paraId="33C92A32" w14:textId="77777777" w:rsidR="00D75D29" w:rsidRPr="00D4076E" w:rsidRDefault="00D75D29" w:rsidP="001979F2">
      <w:pPr>
        <w:shd w:val="clear" w:color="auto" w:fill="FFFFFF"/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 xml:space="preserve">6. Utrzymujący gady, płazy, ptaki, stawonogi w tym: pajęczaki i owady oraz inne zwierzęta egzotyczne w lokalach mieszkalnych i użytkowych, zobowiązani są zabezpieczyć te zwierzęta przed wydostaniem się z miejsca ich przebywania. </w:t>
      </w:r>
    </w:p>
    <w:p w14:paraId="47648001" w14:textId="77777777" w:rsidR="00D75D29" w:rsidRPr="00D4076E" w:rsidRDefault="00D75D29" w:rsidP="001979F2">
      <w:pPr>
        <w:shd w:val="clear" w:color="auto" w:fill="FFFFFF"/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 xml:space="preserve">7. Zwierzęta egzotyczne mogą przebywać na terenach przeznaczonych do wspólnego użytku, jedynie na uwięzi lub w klatce. </w:t>
      </w:r>
    </w:p>
    <w:p w14:paraId="1BD1AC9A" w14:textId="65229F72" w:rsidR="00D75D29" w:rsidRPr="00D4076E" w:rsidRDefault="00D75D29" w:rsidP="009054EB">
      <w:pPr>
        <w:pStyle w:val="Nagwek1"/>
      </w:pPr>
      <w:r w:rsidRPr="00D4076E">
        <w:t xml:space="preserve">§27 </w:t>
      </w:r>
      <w:r w:rsidRPr="00D4076E">
        <w:br/>
        <w:t xml:space="preserve">Obowiązki osób utrzymujących zwierzęta domowe, mające na celu ochronę </w:t>
      </w:r>
      <w:r w:rsidRPr="00D4076E">
        <w:br/>
        <w:t xml:space="preserve">przed zanieczyszczeniem terenów przeznaczonych do wspólnego użytku </w:t>
      </w:r>
    </w:p>
    <w:p w14:paraId="400E4337" w14:textId="77777777" w:rsidR="00D75D29" w:rsidRPr="00D4076E" w:rsidRDefault="00D75D29" w:rsidP="001979F2">
      <w:pPr>
        <w:shd w:val="clear" w:color="auto" w:fill="FFFFFF"/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 xml:space="preserve">1. Utrzymujący zwierzęta domowe są zobowiązani zapewnić by zwierzęta nie zanieczyszczały miejsc przeznaczonych do wspólnego użytku. W szczególności utrzymujący i wyprowadzający zwierzęta domowe są zobowiązani do bezzwłocznego usuwania odchodów tych zwierząt. </w:t>
      </w:r>
    </w:p>
    <w:p w14:paraId="7E35672C" w14:textId="77777777" w:rsidR="00D75D29" w:rsidRPr="00D4076E" w:rsidRDefault="00D75D29" w:rsidP="001979F2">
      <w:pPr>
        <w:shd w:val="clear" w:color="auto" w:fill="FFFFFF"/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lastRenderedPageBreak/>
        <w:t xml:space="preserve">2. Odchody zwierząt należy umieszczać w oznakowanych pojemnikach, koszach lub pojemnikach na odpady „zmieszane”. </w:t>
      </w:r>
    </w:p>
    <w:p w14:paraId="61C40D27" w14:textId="77777777" w:rsidR="00D75D29" w:rsidRPr="00D4076E" w:rsidRDefault="007F5633" w:rsidP="001979F2">
      <w:pPr>
        <w:shd w:val="clear" w:color="auto" w:fill="FFFFFF"/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>§</w:t>
      </w:r>
      <w:r w:rsidR="00D75D29" w:rsidRPr="00D4076E">
        <w:rPr>
          <w:rFonts w:asciiTheme="minorHAnsi" w:hAnsiTheme="minorHAnsi" w:cstheme="minorHAnsi"/>
          <w:sz w:val="22"/>
          <w:szCs w:val="22"/>
        </w:rPr>
        <w:t xml:space="preserve">. Obowiązek, o którym mowa w ust. 1, nie dotyczy właścicieli psów asystujących i funkcjonariuszy Policji, Straży Miejskiej oraz służb ratowniczych korzystających z pracy psów służbowych, w trakcie wykonywania zadań służbowych. </w:t>
      </w:r>
    </w:p>
    <w:p w14:paraId="6A7A8104" w14:textId="77777777" w:rsidR="00D75D29" w:rsidRPr="00D4076E" w:rsidRDefault="00D75D29" w:rsidP="009054EB">
      <w:pPr>
        <w:pStyle w:val="Nagwek1"/>
      </w:pPr>
      <w:r w:rsidRPr="00D4076E">
        <w:t>Rozdział VII</w:t>
      </w:r>
      <w:r w:rsidRPr="00D4076E">
        <w:br/>
        <w:t xml:space="preserve">Wymagania dotyczące utrzymania zwierząt gospodarskich na terenach wyłączonych z produkcji rolniczej, w tym zakaz ich utrzymywania na określonych obszarach lub w poszczególnych nieruchomościach </w:t>
      </w:r>
    </w:p>
    <w:p w14:paraId="3E331CF6" w14:textId="77777777" w:rsidR="00D75D29" w:rsidRPr="00D4076E" w:rsidRDefault="00D75D29" w:rsidP="009054EB">
      <w:pPr>
        <w:pStyle w:val="Nagwek1"/>
      </w:pPr>
      <w:r w:rsidRPr="00D4076E">
        <w:t xml:space="preserve">§28 </w:t>
      </w:r>
      <w:r w:rsidRPr="00D4076E">
        <w:br/>
        <w:t xml:space="preserve">Wymagania dotyczące utrzymania zwierząt gospodarskich na terenach wyłączonych z produkcji rolniczej </w:t>
      </w:r>
    </w:p>
    <w:p w14:paraId="54462C7A" w14:textId="77777777" w:rsidR="00D75D29" w:rsidRPr="00D4076E" w:rsidRDefault="00D75D29" w:rsidP="001979F2">
      <w:pPr>
        <w:shd w:val="clear" w:color="auto" w:fill="FFFFFF"/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 xml:space="preserve">1. Kozy, zwierzęta futerkowe oraz drób mogą być utrzymywane na terenach wyłączonych z produkcji rolniczej wyłącznie w obiektach zamkniętych, tak aby nie mogły przedostawać się na drogi, tereny publiczne i przeznaczone do wspólnego użytku. </w:t>
      </w:r>
    </w:p>
    <w:p w14:paraId="2325171E" w14:textId="77777777" w:rsidR="00D75D29" w:rsidRPr="00D4076E" w:rsidRDefault="00D75D29" w:rsidP="009054EB">
      <w:pPr>
        <w:shd w:val="clear" w:color="auto" w:fill="FFFFFF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 xml:space="preserve">2. Określa się następujące wymagania dotyczące utrzymywania pszczół na terenach wyłączonych z produkcji rolniczej: </w:t>
      </w:r>
    </w:p>
    <w:p w14:paraId="60F4A8B9" w14:textId="77777777" w:rsidR="00D75D29" w:rsidRPr="00D4076E" w:rsidRDefault="00D75D29" w:rsidP="009054EB">
      <w:pPr>
        <w:shd w:val="clear" w:color="auto" w:fill="FFFFFF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 xml:space="preserve">1) usytuowania uli w miejscach uniemożliwiających przypadkowe wejście osób postronnych oraz oznakowania tych miejsc tablicami z napisem „Uwaga – pszczoły! Osobom nieupoważnionym wstęp zabroniony"; </w:t>
      </w:r>
    </w:p>
    <w:p w14:paraId="24F99E58" w14:textId="77777777" w:rsidR="00D75D29" w:rsidRPr="00D4076E" w:rsidRDefault="00D75D29" w:rsidP="009054EB">
      <w:pPr>
        <w:shd w:val="clear" w:color="auto" w:fill="FFFFFF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 xml:space="preserve">2) usytuowania uli w odległości co najmniej 10 m od granicy nieruchomości i drogi publicznej, z tym że odległość ta może być zmniejszona za zgodą właściciela lub użytkownika nieruchomości sąsiedniej; </w:t>
      </w:r>
    </w:p>
    <w:p w14:paraId="173C6758" w14:textId="77777777" w:rsidR="00D75D29" w:rsidRPr="00D4076E" w:rsidRDefault="00D75D29" w:rsidP="009054EB">
      <w:pPr>
        <w:shd w:val="clear" w:color="auto" w:fill="FFFFFF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 xml:space="preserve">3) w przypadku usytuowania uli na dachach budynków, zachowania odległości co najmniej 10 m od otworów okiennych znajdujących się na poziomie i powyżej poziomu posadowienia uli; </w:t>
      </w:r>
    </w:p>
    <w:p w14:paraId="0355587D" w14:textId="77777777" w:rsidR="00D75D29" w:rsidRPr="00D4076E" w:rsidRDefault="00D75D29" w:rsidP="001979F2">
      <w:pPr>
        <w:shd w:val="clear" w:color="auto" w:fill="FFFFFF"/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 xml:space="preserve">4) utrzymywania pszczół charakteryzujących się obniżoną agresywnością wobec otoczenia (łagodnych) i niską </w:t>
      </w:r>
      <w:proofErr w:type="spellStart"/>
      <w:r w:rsidRPr="00D4076E">
        <w:rPr>
          <w:rFonts w:asciiTheme="minorHAnsi" w:hAnsiTheme="minorHAnsi" w:cstheme="minorHAnsi"/>
          <w:sz w:val="22"/>
          <w:szCs w:val="22"/>
        </w:rPr>
        <w:t>rojliwością</w:t>
      </w:r>
      <w:proofErr w:type="spellEnd"/>
      <w:r w:rsidRPr="00D4076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C306BC1" w14:textId="77777777" w:rsidR="00D75D29" w:rsidRPr="00D4076E" w:rsidRDefault="00D75D29" w:rsidP="001979F2">
      <w:pPr>
        <w:shd w:val="clear" w:color="auto" w:fill="FFFFFF"/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 xml:space="preserve">3. Utrzymywanie zwierząt gospodarskich nie może powodować zagrożenia sanitarnego. </w:t>
      </w:r>
    </w:p>
    <w:p w14:paraId="68A2BBBB" w14:textId="77777777" w:rsidR="00D75D29" w:rsidRPr="00D4076E" w:rsidRDefault="00D75D29" w:rsidP="001979F2">
      <w:pPr>
        <w:shd w:val="clear" w:color="auto" w:fill="FFFFFF"/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 xml:space="preserve">4. Właściciel lub użytkownik zwierząt gospodarskich wykorzystywanych do wykonywania usług przewozowych i rekreacyjnych, zobowiązany jest do usuwania odchodów pozostawianych przez te zwierzęta. Obowiązek ten nie dotyczy funkcjonariuszy Policji, Straży Miejskiej oraz służb mundurowych korzystających z pracy koni, w trakcie wykonywania zadań służbowych. </w:t>
      </w:r>
    </w:p>
    <w:p w14:paraId="5E6C6B82" w14:textId="77777777" w:rsidR="00D75D29" w:rsidRPr="00D4076E" w:rsidRDefault="00D75D29" w:rsidP="00A05351">
      <w:pPr>
        <w:pStyle w:val="Nagwek1"/>
      </w:pPr>
      <w:r w:rsidRPr="00D4076E">
        <w:t xml:space="preserve">§29 </w:t>
      </w:r>
      <w:r w:rsidRPr="00D4076E">
        <w:br/>
        <w:t xml:space="preserve">Obszary, na których zakazuje się utrzymywania zwierząt gospodarskich </w:t>
      </w:r>
    </w:p>
    <w:p w14:paraId="497F1453" w14:textId="77777777" w:rsidR="00D75D29" w:rsidRPr="00D4076E" w:rsidRDefault="00D75D29" w:rsidP="001979F2">
      <w:pPr>
        <w:shd w:val="clear" w:color="auto" w:fill="FFFFFF"/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lastRenderedPageBreak/>
        <w:t xml:space="preserve">1. Koniowate, bydło, jeleniowate, świnie i owce nie mogą być utrzymywane na terenach wyłączonych z produkcji rolniczej, jeżeli odległość od granic osiedli mieszkaniowych jest mniejsza niż 1000 m. Warunek ten nie dotyczy koni przeznaczonych do celów rekreacyjnych i służbowych. </w:t>
      </w:r>
    </w:p>
    <w:p w14:paraId="2B3B94BD" w14:textId="77777777" w:rsidR="00D75D29" w:rsidRPr="00D4076E" w:rsidRDefault="00D75D29" w:rsidP="001979F2">
      <w:pPr>
        <w:shd w:val="clear" w:color="auto" w:fill="FFFFFF"/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 xml:space="preserve">2. Zakazuje się utrzymywania zwierząt gospodarskich takich jak kozy, zwierzęta futerkowe oraz drób, na obszarach wyłączonych z produkcji rolniczej: </w:t>
      </w:r>
    </w:p>
    <w:p w14:paraId="27C5DDB2" w14:textId="77777777" w:rsidR="00D75D29" w:rsidRPr="00D4076E" w:rsidRDefault="00D75D29" w:rsidP="001979F2">
      <w:pPr>
        <w:shd w:val="clear" w:color="auto" w:fill="FFFFFF"/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 xml:space="preserve">1) w budynkach wielorodzinnych, </w:t>
      </w:r>
    </w:p>
    <w:p w14:paraId="6CD6B0A1" w14:textId="77777777" w:rsidR="00D75D29" w:rsidRPr="00D4076E" w:rsidRDefault="00D75D29" w:rsidP="001979F2">
      <w:pPr>
        <w:shd w:val="clear" w:color="auto" w:fill="FFFFFF"/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 xml:space="preserve">2) na nieruchomościach zabudowy jednorodzinnej o powierzchni działki poniżej 1000 m2. </w:t>
      </w:r>
    </w:p>
    <w:p w14:paraId="3E9C4B5B" w14:textId="77777777" w:rsidR="00D75D29" w:rsidRPr="00D4076E" w:rsidRDefault="00D75D29" w:rsidP="00A05351">
      <w:pPr>
        <w:pStyle w:val="Nagwek1"/>
      </w:pPr>
      <w:r w:rsidRPr="00D4076E">
        <w:t>Rozdział VIII</w:t>
      </w:r>
      <w:r w:rsidRPr="00D4076E">
        <w:br/>
        <w:t xml:space="preserve">Obszary podlegające obowiązkowej deratyzacji i terminy jej przeprowadzenia </w:t>
      </w:r>
    </w:p>
    <w:p w14:paraId="0D03BD54" w14:textId="0083736C" w:rsidR="00D75D29" w:rsidRPr="00D4076E" w:rsidRDefault="00D75D29" w:rsidP="00A05351">
      <w:pPr>
        <w:pStyle w:val="Nagwek1"/>
      </w:pPr>
      <w:r w:rsidRPr="00D4076E">
        <w:t xml:space="preserve">§30 </w:t>
      </w:r>
      <w:r w:rsidRPr="00D4076E">
        <w:br/>
        <w:t xml:space="preserve">Obszary podlegające obowiązkowej deratyzacji </w:t>
      </w:r>
    </w:p>
    <w:p w14:paraId="30C236AE" w14:textId="77777777" w:rsidR="00D75D29" w:rsidRPr="00D4076E" w:rsidRDefault="00D75D29" w:rsidP="00A05351">
      <w:pPr>
        <w:shd w:val="clear" w:color="auto" w:fill="FFFFFF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>1. Na terenie Warszawy obowiązkowej deratyzacji podlegają nieruchomości, na których zlokalizowane są:</w:t>
      </w:r>
    </w:p>
    <w:p w14:paraId="25B88761" w14:textId="77777777" w:rsidR="00D75D29" w:rsidRPr="00D4076E" w:rsidRDefault="00D75D29" w:rsidP="00A05351">
      <w:pPr>
        <w:shd w:val="clear" w:color="auto" w:fill="FFFFFF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>1) budynki wielolokalowe podpiwniczone;</w:t>
      </w:r>
    </w:p>
    <w:p w14:paraId="332E69BC" w14:textId="77777777" w:rsidR="00D75D29" w:rsidRPr="00D4076E" w:rsidRDefault="00D75D29" w:rsidP="00A05351">
      <w:pPr>
        <w:shd w:val="clear" w:color="auto" w:fill="FFFFFF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>2)</w:t>
      </w:r>
      <w:r w:rsidR="003026B2" w:rsidRPr="00D4076E">
        <w:rPr>
          <w:rFonts w:asciiTheme="minorHAnsi" w:hAnsiTheme="minorHAnsi" w:cstheme="minorHAnsi"/>
          <w:sz w:val="22"/>
          <w:szCs w:val="22"/>
        </w:rPr>
        <w:t> </w:t>
      </w:r>
      <w:r w:rsidRPr="00D4076E">
        <w:rPr>
          <w:rFonts w:asciiTheme="minorHAnsi" w:hAnsiTheme="minorHAnsi" w:cstheme="minorHAnsi"/>
          <w:sz w:val="22"/>
          <w:szCs w:val="22"/>
        </w:rPr>
        <w:t>lokale gastronomiczne wraz z terenem pod podwyższonymi podestami ogródków gastronomicznych;</w:t>
      </w:r>
    </w:p>
    <w:p w14:paraId="169B0E71" w14:textId="77777777" w:rsidR="00D75D29" w:rsidRPr="00D4076E" w:rsidRDefault="00D75D29" w:rsidP="00A05351">
      <w:pPr>
        <w:shd w:val="clear" w:color="auto" w:fill="FFFFFF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>3) obiekty handlowe branży spożywczej;</w:t>
      </w:r>
    </w:p>
    <w:p w14:paraId="5585C0EB" w14:textId="77777777" w:rsidR="00D75D29" w:rsidRPr="00D4076E" w:rsidRDefault="00D75D29" w:rsidP="00A05351">
      <w:pPr>
        <w:shd w:val="clear" w:color="auto" w:fill="FFFFFF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>4) magazyny żywności i płodów rolnych;</w:t>
      </w:r>
    </w:p>
    <w:p w14:paraId="0746D63C" w14:textId="77777777" w:rsidR="00D75D29" w:rsidRPr="00D4076E" w:rsidRDefault="00D75D29" w:rsidP="00A05351">
      <w:pPr>
        <w:shd w:val="clear" w:color="auto" w:fill="FFFFFF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>5) obiekty, w których prowadzone jest zbiorowe żywienie;</w:t>
      </w:r>
    </w:p>
    <w:p w14:paraId="43956DA0" w14:textId="77777777" w:rsidR="00D75D29" w:rsidRPr="00D4076E" w:rsidRDefault="003026B2" w:rsidP="00A05351">
      <w:pPr>
        <w:shd w:val="clear" w:color="auto" w:fill="FFFFFF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>6) </w:t>
      </w:r>
      <w:r w:rsidR="00D75D29" w:rsidRPr="00D4076E">
        <w:rPr>
          <w:rFonts w:asciiTheme="minorHAnsi" w:hAnsiTheme="minorHAnsi" w:cstheme="minorHAnsi"/>
          <w:sz w:val="22"/>
          <w:szCs w:val="22"/>
        </w:rPr>
        <w:t>wolno stojące komórki i pomieszczenia gospodarcze przynależne do zabudowy wielolokalowej;</w:t>
      </w:r>
    </w:p>
    <w:p w14:paraId="569B64F2" w14:textId="77777777" w:rsidR="00D75D29" w:rsidRPr="00D4076E" w:rsidRDefault="00D75D29" w:rsidP="00A05351">
      <w:pPr>
        <w:shd w:val="clear" w:color="auto" w:fill="FFFFFF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>7) wnętrza międzyblokowe oraz miejsca zbierania odpadów w zabudowie wielolokalowej;</w:t>
      </w:r>
    </w:p>
    <w:p w14:paraId="227C7F3E" w14:textId="77777777" w:rsidR="00D75D29" w:rsidRPr="00D4076E" w:rsidRDefault="00D75D29" w:rsidP="001979F2">
      <w:pPr>
        <w:shd w:val="clear" w:color="auto" w:fill="FFFFFF"/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>8) obiekty, w których prowadzona jest działalność w zakresie zbierania lub przetwarzania odpadów.</w:t>
      </w:r>
    </w:p>
    <w:p w14:paraId="1D2A3382" w14:textId="77777777" w:rsidR="00D75D29" w:rsidRPr="00D4076E" w:rsidRDefault="00D75D29" w:rsidP="001979F2">
      <w:pPr>
        <w:shd w:val="clear" w:color="auto" w:fill="FFFFFF"/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 xml:space="preserve">2. W uzasadnionych przypadkach, w miarę potrzeby, deratyzacja przeprowadzana jest również na terenach ogólnodostępnych, w szczególności wzdłuż kanałów, rowów i urządzeń wodnych. </w:t>
      </w:r>
    </w:p>
    <w:p w14:paraId="5B35A0DE" w14:textId="77777777" w:rsidR="00D75D29" w:rsidRPr="00D4076E" w:rsidRDefault="00D75D29" w:rsidP="00A05351">
      <w:pPr>
        <w:pStyle w:val="Nagwek1"/>
      </w:pPr>
      <w:r w:rsidRPr="00D4076E">
        <w:t xml:space="preserve">§31 </w:t>
      </w:r>
      <w:r w:rsidRPr="00D4076E">
        <w:br/>
        <w:t xml:space="preserve">Terminy przeprowadzania obowiązkowej deratyzacji </w:t>
      </w:r>
    </w:p>
    <w:p w14:paraId="68300BD6" w14:textId="7F0D7A4A" w:rsidR="00D75D29" w:rsidRPr="00D4076E" w:rsidRDefault="00D75D29" w:rsidP="001979F2">
      <w:pPr>
        <w:shd w:val="clear" w:color="auto" w:fill="FFFFFF"/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D4076E">
        <w:rPr>
          <w:rFonts w:asciiTheme="minorHAnsi" w:hAnsiTheme="minorHAnsi" w:cstheme="minorHAnsi"/>
          <w:sz w:val="22"/>
          <w:szCs w:val="22"/>
        </w:rPr>
        <w:t>Na obszarach wskazanych w §</w:t>
      </w:r>
      <w:r w:rsidR="00D4076E">
        <w:rPr>
          <w:rFonts w:asciiTheme="minorHAnsi" w:hAnsiTheme="minorHAnsi" w:cstheme="minorHAnsi"/>
          <w:sz w:val="22"/>
          <w:szCs w:val="22"/>
        </w:rPr>
        <w:t xml:space="preserve"> </w:t>
      </w:r>
      <w:r w:rsidRPr="00D4076E">
        <w:rPr>
          <w:rFonts w:asciiTheme="minorHAnsi" w:hAnsiTheme="minorHAnsi" w:cstheme="minorHAnsi"/>
          <w:sz w:val="22"/>
          <w:szCs w:val="22"/>
        </w:rPr>
        <w:t xml:space="preserve">30 ust. 1, deratyzację przeprowadza się w miesiącach kwiecień, maj, listopad i grudzień. </w:t>
      </w:r>
    </w:p>
    <w:p w14:paraId="16430FE6" w14:textId="77777777" w:rsidR="00D75D29" w:rsidRPr="00D4076E" w:rsidRDefault="00D75D29" w:rsidP="001979F2">
      <w:pPr>
        <w:tabs>
          <w:tab w:val="left" w:pos="142"/>
        </w:tabs>
        <w:spacing w:after="240" w:line="300" w:lineRule="auto"/>
        <w:ind w:left="720"/>
        <w:rPr>
          <w:rFonts w:asciiTheme="minorHAnsi" w:hAnsiTheme="minorHAnsi" w:cstheme="minorHAnsi"/>
          <w:i/>
          <w:sz w:val="22"/>
          <w:szCs w:val="22"/>
        </w:rPr>
      </w:pPr>
    </w:p>
    <w:sectPr w:rsidR="00D75D29" w:rsidRPr="00D4076E" w:rsidSect="000B0EA0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0D559" w14:textId="77777777" w:rsidR="0024235F" w:rsidRDefault="0024235F" w:rsidP="008B1CE5">
      <w:r>
        <w:separator/>
      </w:r>
    </w:p>
  </w:endnote>
  <w:endnote w:type="continuationSeparator" w:id="0">
    <w:p w14:paraId="61E59317" w14:textId="77777777" w:rsidR="0024235F" w:rsidRDefault="0024235F" w:rsidP="008B1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2"/>
        <w:szCs w:val="22"/>
      </w:rPr>
      <w:id w:val="1746992812"/>
      <w:docPartObj>
        <w:docPartGallery w:val="Page Numbers (Bottom of Page)"/>
        <w:docPartUnique/>
      </w:docPartObj>
    </w:sdtPr>
    <w:sdtContent>
      <w:p w14:paraId="5186F5C7" w14:textId="16C027BF" w:rsidR="009A315F" w:rsidRPr="000B0EA0" w:rsidRDefault="009A315F">
        <w:pPr>
          <w:pStyle w:val="Stopka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0B0EA0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0B0EA0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0B0EA0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61001D">
          <w:rPr>
            <w:rFonts w:asciiTheme="minorHAnsi" w:hAnsiTheme="minorHAnsi" w:cstheme="minorHAnsi"/>
            <w:noProof/>
            <w:sz w:val="22"/>
            <w:szCs w:val="22"/>
          </w:rPr>
          <w:t>18</w:t>
        </w:r>
        <w:r w:rsidRPr="000B0EA0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6D3BFB6A" w14:textId="6AA4DB89" w:rsidR="009A315F" w:rsidRDefault="009A315F" w:rsidP="009A315F">
    <w:pPr>
      <w:pStyle w:val="Stopka"/>
      <w:tabs>
        <w:tab w:val="clear" w:pos="4536"/>
        <w:tab w:val="clear" w:pos="9072"/>
        <w:tab w:val="left" w:pos="378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2"/>
      </w:rPr>
      <w:id w:val="1223571362"/>
      <w:docPartObj>
        <w:docPartGallery w:val="Page Numbers (Bottom of Page)"/>
        <w:docPartUnique/>
      </w:docPartObj>
    </w:sdtPr>
    <w:sdtContent>
      <w:p w14:paraId="49E6132B" w14:textId="35149B89" w:rsidR="000B0EA0" w:rsidRPr="000B0EA0" w:rsidRDefault="000B0EA0">
        <w:pPr>
          <w:pStyle w:val="Stopka"/>
          <w:jc w:val="center"/>
          <w:rPr>
            <w:rFonts w:asciiTheme="minorHAnsi" w:hAnsiTheme="minorHAnsi" w:cstheme="minorHAnsi"/>
            <w:sz w:val="22"/>
          </w:rPr>
        </w:pPr>
      </w:p>
    </w:sdtContent>
  </w:sdt>
  <w:p w14:paraId="6AEFE8C7" w14:textId="77777777" w:rsidR="000B0EA0" w:rsidRDefault="000B0E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B46B8" w14:textId="77777777" w:rsidR="0024235F" w:rsidRDefault="0024235F" w:rsidP="008B1CE5">
      <w:r>
        <w:separator/>
      </w:r>
    </w:p>
  </w:footnote>
  <w:footnote w:type="continuationSeparator" w:id="0">
    <w:p w14:paraId="2C6F69CB" w14:textId="77777777" w:rsidR="0024235F" w:rsidRDefault="0024235F" w:rsidP="008B1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53CB1"/>
    <w:multiLevelType w:val="hybridMultilevel"/>
    <w:tmpl w:val="E1A2B71C"/>
    <w:lvl w:ilvl="0" w:tplc="1B6433BC">
      <w:start w:val="4"/>
      <w:numFmt w:val="decimal"/>
      <w:lvlText w:val="%1"/>
      <w:lvlJc w:val="left"/>
      <w:pPr>
        <w:ind w:left="76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14BB71A3"/>
    <w:multiLevelType w:val="hybridMultilevel"/>
    <w:tmpl w:val="2F9CE54A"/>
    <w:lvl w:ilvl="0" w:tplc="6302CACA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F6668"/>
    <w:multiLevelType w:val="hybridMultilevel"/>
    <w:tmpl w:val="F5E4E1E6"/>
    <w:lvl w:ilvl="0" w:tplc="DE4CBE8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C7DF2"/>
    <w:multiLevelType w:val="hybridMultilevel"/>
    <w:tmpl w:val="55D2E482"/>
    <w:lvl w:ilvl="0" w:tplc="E34A0E38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856D9"/>
    <w:multiLevelType w:val="hybridMultilevel"/>
    <w:tmpl w:val="BB30D376"/>
    <w:lvl w:ilvl="0" w:tplc="B28299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85342A"/>
    <w:multiLevelType w:val="hybridMultilevel"/>
    <w:tmpl w:val="62EA124C"/>
    <w:lvl w:ilvl="0" w:tplc="A9A48A9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ED03F9"/>
    <w:multiLevelType w:val="hybridMultilevel"/>
    <w:tmpl w:val="B3A69734"/>
    <w:lvl w:ilvl="0" w:tplc="458A362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635A9"/>
    <w:multiLevelType w:val="hybridMultilevel"/>
    <w:tmpl w:val="BF1C2EB0"/>
    <w:lvl w:ilvl="0" w:tplc="B87C0A34">
      <w:start w:val="1"/>
      <w:numFmt w:val="decimal"/>
      <w:lvlText w:val="%1)"/>
      <w:lvlJc w:val="left"/>
      <w:pPr>
        <w:ind w:left="7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F3716DF"/>
    <w:multiLevelType w:val="hybridMultilevel"/>
    <w:tmpl w:val="879E1DD8"/>
    <w:lvl w:ilvl="0" w:tplc="3AD0CDA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B610B"/>
    <w:multiLevelType w:val="hybridMultilevel"/>
    <w:tmpl w:val="D30642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84AEC"/>
    <w:multiLevelType w:val="hybridMultilevel"/>
    <w:tmpl w:val="CAAA7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27B7D"/>
    <w:multiLevelType w:val="hybridMultilevel"/>
    <w:tmpl w:val="731A4D88"/>
    <w:lvl w:ilvl="0" w:tplc="CC6CFCD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863D3"/>
    <w:multiLevelType w:val="hybridMultilevel"/>
    <w:tmpl w:val="A20E645E"/>
    <w:lvl w:ilvl="0" w:tplc="BC9EA78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 w15:restartNumberingAfterBreak="0">
    <w:nsid w:val="49EB0B69"/>
    <w:multiLevelType w:val="hybridMultilevel"/>
    <w:tmpl w:val="22BCFED6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80D31"/>
    <w:multiLevelType w:val="hybridMultilevel"/>
    <w:tmpl w:val="7A848A08"/>
    <w:lvl w:ilvl="0" w:tplc="E23C940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F12383"/>
    <w:multiLevelType w:val="hybridMultilevel"/>
    <w:tmpl w:val="731A4D88"/>
    <w:lvl w:ilvl="0" w:tplc="CC6CFCD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197762"/>
    <w:multiLevelType w:val="hybridMultilevel"/>
    <w:tmpl w:val="50949A7C"/>
    <w:lvl w:ilvl="0" w:tplc="13A6461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653FA4"/>
    <w:multiLevelType w:val="hybridMultilevel"/>
    <w:tmpl w:val="763C4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0E44E9"/>
    <w:multiLevelType w:val="hybridMultilevel"/>
    <w:tmpl w:val="7A72E208"/>
    <w:lvl w:ilvl="0" w:tplc="F77E5A2A">
      <w:start w:val="3"/>
      <w:numFmt w:val="decimal"/>
      <w:lvlText w:val="%1)"/>
      <w:lvlJc w:val="left"/>
      <w:pPr>
        <w:ind w:left="108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E45BAD"/>
    <w:multiLevelType w:val="hybridMultilevel"/>
    <w:tmpl w:val="4FFCED3C"/>
    <w:lvl w:ilvl="0" w:tplc="BF66231C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69DF579E"/>
    <w:multiLevelType w:val="hybridMultilevel"/>
    <w:tmpl w:val="EA56AAD0"/>
    <w:lvl w:ilvl="0" w:tplc="7CAC635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F670C7"/>
    <w:multiLevelType w:val="hybridMultilevel"/>
    <w:tmpl w:val="9D626A28"/>
    <w:lvl w:ilvl="0" w:tplc="E5604746">
      <w:start w:val="1"/>
      <w:numFmt w:val="decimal"/>
      <w:lvlText w:val="%1."/>
      <w:lvlJc w:val="left"/>
      <w:pPr>
        <w:ind w:left="1080" w:hanging="360"/>
      </w:pPr>
      <w:rPr>
        <w:rFonts w:hint="default"/>
        <w:strike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E957CF"/>
    <w:multiLevelType w:val="hybridMultilevel"/>
    <w:tmpl w:val="55D2E482"/>
    <w:lvl w:ilvl="0" w:tplc="E34A0E38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FC54F1"/>
    <w:multiLevelType w:val="hybridMultilevel"/>
    <w:tmpl w:val="254E7D90"/>
    <w:lvl w:ilvl="0" w:tplc="F3F495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41142B"/>
    <w:multiLevelType w:val="hybridMultilevel"/>
    <w:tmpl w:val="0BF06550"/>
    <w:lvl w:ilvl="0" w:tplc="53BA92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4"/>
  </w:num>
  <w:num w:numId="3">
    <w:abstractNumId w:val="5"/>
  </w:num>
  <w:num w:numId="4">
    <w:abstractNumId w:val="3"/>
  </w:num>
  <w:num w:numId="5">
    <w:abstractNumId w:val="20"/>
  </w:num>
  <w:num w:numId="6">
    <w:abstractNumId w:val="18"/>
  </w:num>
  <w:num w:numId="7">
    <w:abstractNumId w:val="1"/>
  </w:num>
  <w:num w:numId="8">
    <w:abstractNumId w:val="2"/>
  </w:num>
  <w:num w:numId="9">
    <w:abstractNumId w:val="14"/>
  </w:num>
  <w:num w:numId="10">
    <w:abstractNumId w:val="9"/>
  </w:num>
  <w:num w:numId="11">
    <w:abstractNumId w:val="16"/>
  </w:num>
  <w:num w:numId="12">
    <w:abstractNumId w:val="11"/>
  </w:num>
  <w:num w:numId="13">
    <w:abstractNumId w:val="13"/>
  </w:num>
  <w:num w:numId="14">
    <w:abstractNumId w:val="15"/>
  </w:num>
  <w:num w:numId="15">
    <w:abstractNumId w:val="6"/>
  </w:num>
  <w:num w:numId="16">
    <w:abstractNumId w:val="7"/>
  </w:num>
  <w:num w:numId="17">
    <w:abstractNumId w:val="19"/>
  </w:num>
  <w:num w:numId="18">
    <w:abstractNumId w:val="17"/>
  </w:num>
  <w:num w:numId="19">
    <w:abstractNumId w:val="21"/>
  </w:num>
  <w:num w:numId="20">
    <w:abstractNumId w:val="0"/>
  </w:num>
  <w:num w:numId="21">
    <w:abstractNumId w:val="22"/>
  </w:num>
  <w:num w:numId="22">
    <w:abstractNumId w:val="8"/>
  </w:num>
  <w:num w:numId="23">
    <w:abstractNumId w:val="12"/>
  </w:num>
  <w:num w:numId="24">
    <w:abstractNumId w:val="2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CE5"/>
    <w:rsid w:val="0003577D"/>
    <w:rsid w:val="000574F9"/>
    <w:rsid w:val="00063AAC"/>
    <w:rsid w:val="00077E19"/>
    <w:rsid w:val="00085EAF"/>
    <w:rsid w:val="000B0EA0"/>
    <w:rsid w:val="000B3A8E"/>
    <w:rsid w:val="000B5BB1"/>
    <w:rsid w:val="000D3A38"/>
    <w:rsid w:val="00112FF7"/>
    <w:rsid w:val="0011750E"/>
    <w:rsid w:val="00134691"/>
    <w:rsid w:val="001624CA"/>
    <w:rsid w:val="00165131"/>
    <w:rsid w:val="00182317"/>
    <w:rsid w:val="00196D9E"/>
    <w:rsid w:val="001979F2"/>
    <w:rsid w:val="001A03CD"/>
    <w:rsid w:val="001A6934"/>
    <w:rsid w:val="001C33D5"/>
    <w:rsid w:val="001D7DBD"/>
    <w:rsid w:val="001F5BC7"/>
    <w:rsid w:val="00202379"/>
    <w:rsid w:val="0021358F"/>
    <w:rsid w:val="002171A0"/>
    <w:rsid w:val="00225FDE"/>
    <w:rsid w:val="002274A0"/>
    <w:rsid w:val="00241C2D"/>
    <w:rsid w:val="0024235F"/>
    <w:rsid w:val="002631DF"/>
    <w:rsid w:val="00276423"/>
    <w:rsid w:val="00294123"/>
    <w:rsid w:val="00296A0C"/>
    <w:rsid w:val="002A0FCA"/>
    <w:rsid w:val="002A553F"/>
    <w:rsid w:val="002A7B79"/>
    <w:rsid w:val="002E2542"/>
    <w:rsid w:val="002F1CE2"/>
    <w:rsid w:val="00300D9F"/>
    <w:rsid w:val="003026B2"/>
    <w:rsid w:val="00304DB4"/>
    <w:rsid w:val="00322091"/>
    <w:rsid w:val="00324DA8"/>
    <w:rsid w:val="00334572"/>
    <w:rsid w:val="00335E95"/>
    <w:rsid w:val="003443D2"/>
    <w:rsid w:val="003509C5"/>
    <w:rsid w:val="003702B5"/>
    <w:rsid w:val="003919EC"/>
    <w:rsid w:val="003943F7"/>
    <w:rsid w:val="003B1292"/>
    <w:rsid w:val="003D67B4"/>
    <w:rsid w:val="003E3FE7"/>
    <w:rsid w:val="00436ECE"/>
    <w:rsid w:val="00462B3C"/>
    <w:rsid w:val="00470280"/>
    <w:rsid w:val="0047638A"/>
    <w:rsid w:val="00477CB6"/>
    <w:rsid w:val="004816B1"/>
    <w:rsid w:val="004B062A"/>
    <w:rsid w:val="004C632C"/>
    <w:rsid w:val="004E2EEF"/>
    <w:rsid w:val="004F6F02"/>
    <w:rsid w:val="005012E3"/>
    <w:rsid w:val="00523C02"/>
    <w:rsid w:val="0053421C"/>
    <w:rsid w:val="00545A9F"/>
    <w:rsid w:val="00555A96"/>
    <w:rsid w:val="005614A5"/>
    <w:rsid w:val="005722E0"/>
    <w:rsid w:val="00576DDF"/>
    <w:rsid w:val="00590C06"/>
    <w:rsid w:val="005B71E5"/>
    <w:rsid w:val="005D1497"/>
    <w:rsid w:val="00601DE5"/>
    <w:rsid w:val="0061001D"/>
    <w:rsid w:val="00627854"/>
    <w:rsid w:val="00640A79"/>
    <w:rsid w:val="00641550"/>
    <w:rsid w:val="006517C6"/>
    <w:rsid w:val="00654063"/>
    <w:rsid w:val="00660F15"/>
    <w:rsid w:val="006B7DD6"/>
    <w:rsid w:val="006C32F0"/>
    <w:rsid w:val="006D5C1D"/>
    <w:rsid w:val="006D606B"/>
    <w:rsid w:val="006F7640"/>
    <w:rsid w:val="007017B5"/>
    <w:rsid w:val="00710D1F"/>
    <w:rsid w:val="00731D41"/>
    <w:rsid w:val="0075082C"/>
    <w:rsid w:val="00766DF1"/>
    <w:rsid w:val="00770074"/>
    <w:rsid w:val="00776D5A"/>
    <w:rsid w:val="007801FA"/>
    <w:rsid w:val="007A43B6"/>
    <w:rsid w:val="007C6DC8"/>
    <w:rsid w:val="007E5A40"/>
    <w:rsid w:val="007F5440"/>
    <w:rsid w:val="007F5633"/>
    <w:rsid w:val="007F62C9"/>
    <w:rsid w:val="00810E02"/>
    <w:rsid w:val="00842597"/>
    <w:rsid w:val="00860D5A"/>
    <w:rsid w:val="00864DF5"/>
    <w:rsid w:val="008705C1"/>
    <w:rsid w:val="008A7FB5"/>
    <w:rsid w:val="008B1CE5"/>
    <w:rsid w:val="008C51B3"/>
    <w:rsid w:val="008F7C0D"/>
    <w:rsid w:val="009054EB"/>
    <w:rsid w:val="00921B2C"/>
    <w:rsid w:val="00946F6D"/>
    <w:rsid w:val="0094762D"/>
    <w:rsid w:val="0095777A"/>
    <w:rsid w:val="009702ED"/>
    <w:rsid w:val="00971831"/>
    <w:rsid w:val="009A315F"/>
    <w:rsid w:val="009C1FEE"/>
    <w:rsid w:val="009E35EA"/>
    <w:rsid w:val="009F3C41"/>
    <w:rsid w:val="00A05351"/>
    <w:rsid w:val="00A05A80"/>
    <w:rsid w:val="00A25F34"/>
    <w:rsid w:val="00A412D9"/>
    <w:rsid w:val="00A60757"/>
    <w:rsid w:val="00AA1F00"/>
    <w:rsid w:val="00AA582F"/>
    <w:rsid w:val="00AC25A6"/>
    <w:rsid w:val="00AC3ED5"/>
    <w:rsid w:val="00AF0C0E"/>
    <w:rsid w:val="00B02E55"/>
    <w:rsid w:val="00B164FD"/>
    <w:rsid w:val="00B37052"/>
    <w:rsid w:val="00B405C7"/>
    <w:rsid w:val="00B44133"/>
    <w:rsid w:val="00B4601A"/>
    <w:rsid w:val="00B4755C"/>
    <w:rsid w:val="00B739A8"/>
    <w:rsid w:val="00B76885"/>
    <w:rsid w:val="00B92903"/>
    <w:rsid w:val="00BA521E"/>
    <w:rsid w:val="00BA7165"/>
    <w:rsid w:val="00BB5605"/>
    <w:rsid w:val="00BB5897"/>
    <w:rsid w:val="00BC4172"/>
    <w:rsid w:val="00BC676A"/>
    <w:rsid w:val="00BD3A38"/>
    <w:rsid w:val="00C003CC"/>
    <w:rsid w:val="00C05BC2"/>
    <w:rsid w:val="00C13206"/>
    <w:rsid w:val="00C13C1A"/>
    <w:rsid w:val="00C231E4"/>
    <w:rsid w:val="00C23DAA"/>
    <w:rsid w:val="00C23F2B"/>
    <w:rsid w:val="00C577AB"/>
    <w:rsid w:val="00C6754F"/>
    <w:rsid w:val="00C90E44"/>
    <w:rsid w:val="00C91E1E"/>
    <w:rsid w:val="00CA33CD"/>
    <w:rsid w:val="00CC17FA"/>
    <w:rsid w:val="00CF3414"/>
    <w:rsid w:val="00D4076E"/>
    <w:rsid w:val="00D44DA0"/>
    <w:rsid w:val="00D51B71"/>
    <w:rsid w:val="00D6365B"/>
    <w:rsid w:val="00D704A6"/>
    <w:rsid w:val="00D75D29"/>
    <w:rsid w:val="00D95258"/>
    <w:rsid w:val="00D967EC"/>
    <w:rsid w:val="00D97247"/>
    <w:rsid w:val="00DA3E03"/>
    <w:rsid w:val="00DA4EFE"/>
    <w:rsid w:val="00DD3DCE"/>
    <w:rsid w:val="00DD5DD2"/>
    <w:rsid w:val="00DF5DCD"/>
    <w:rsid w:val="00E11045"/>
    <w:rsid w:val="00E2717E"/>
    <w:rsid w:val="00E36585"/>
    <w:rsid w:val="00E567CF"/>
    <w:rsid w:val="00E63A34"/>
    <w:rsid w:val="00E6484B"/>
    <w:rsid w:val="00E65BC7"/>
    <w:rsid w:val="00E9236C"/>
    <w:rsid w:val="00EA0F9D"/>
    <w:rsid w:val="00EA78E0"/>
    <w:rsid w:val="00EA7AFF"/>
    <w:rsid w:val="00ED74A1"/>
    <w:rsid w:val="00F06A63"/>
    <w:rsid w:val="00F07211"/>
    <w:rsid w:val="00F25E47"/>
    <w:rsid w:val="00F31BFF"/>
    <w:rsid w:val="00F853A5"/>
    <w:rsid w:val="00F93871"/>
    <w:rsid w:val="00FA4727"/>
    <w:rsid w:val="00FF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01ABB"/>
  <w15:docId w15:val="{3EAD5F34-E2BB-4965-BC9E-B63CE6482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1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79F2"/>
    <w:pPr>
      <w:shd w:val="clear" w:color="auto" w:fill="FFFFFF"/>
      <w:spacing w:after="240" w:line="300" w:lineRule="auto"/>
      <w:jc w:val="center"/>
      <w:outlineLvl w:val="0"/>
    </w:pPr>
    <w:rPr>
      <w:rFonts w:asciiTheme="minorHAnsi" w:hAnsiTheme="minorHAnsi" w:cstheme="minorHAns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8B1C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B1C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8B1CE5"/>
    <w:rPr>
      <w:vertAlign w:val="superscript"/>
    </w:rPr>
  </w:style>
  <w:style w:type="paragraph" w:styleId="Akapitzlist">
    <w:name w:val="List Paragraph"/>
    <w:basedOn w:val="Normalny"/>
    <w:uiPriority w:val="34"/>
    <w:qFormat/>
    <w:rsid w:val="00D704A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D704A6"/>
    <w:rPr>
      <w:b/>
      <w:bCs/>
    </w:rPr>
  </w:style>
  <w:style w:type="character" w:styleId="Hipercze">
    <w:name w:val="Hyperlink"/>
    <w:basedOn w:val="Domylnaczcionkaakapitu"/>
    <w:uiPriority w:val="99"/>
    <w:unhideWhenUsed/>
    <w:rsid w:val="0021358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D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D9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5D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5DC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5D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5D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5DC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979F2"/>
    <w:rPr>
      <w:rFonts w:eastAsia="Times New Roman" w:cstheme="minorHAnsi"/>
      <w:b/>
      <w:bCs/>
      <w:shd w:val="clear" w:color="auto" w:fill="FFFFFF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31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31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31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315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arszawa19115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FCAFAF85FD5746BA99F772F894376E" ma:contentTypeVersion="0" ma:contentTypeDescription="Utwórz nowy dokument." ma:contentTypeScope="" ma:versionID="98f61b06006855b0b6b01bb0d45909e7">
  <xsd:schema xmlns:xsd="http://www.w3.org/2001/XMLSchema" xmlns:p="http://schemas.microsoft.com/office/2006/metadata/properties" targetNamespace="http://schemas.microsoft.com/office/2006/metadata/properties" ma:root="true" ma:fieldsID="109315de924e3091cf82181abb24d9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02C8B-C5A6-434C-9766-41E686A382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919B1B-F659-427F-87DC-A2EF374312B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0C54C4F-B3FF-4F43-A99A-A2B90A0DB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F587456-BDD2-4969-9413-F4BE55742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6463</Words>
  <Characters>38780</Characters>
  <Application>Microsoft Office Word</Application>
  <DocSecurity>0</DocSecurity>
  <Lines>323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45153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Kozłowska Matylda</dc:creator>
  <cp:lastModifiedBy>Szkatulnik Piotr (GO)</cp:lastModifiedBy>
  <cp:revision>5</cp:revision>
  <cp:lastPrinted>2020-12-02T10:43:00Z</cp:lastPrinted>
  <dcterms:created xsi:type="dcterms:W3CDTF">2021-03-12T14:23:00Z</dcterms:created>
  <dcterms:modified xsi:type="dcterms:W3CDTF">2021-03-12T14:39:00Z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0x0101002DFCAFAF85FD5746BA99F772F894376E</vt:lpwstr>
  </property>
</Properties>
</file>