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544"/>
        <w:gridCol w:w="3685"/>
      </w:tblGrid>
      <w:tr w:rsidR="00DD1186" w:rsidRPr="00E17CC5" w:rsidTr="00FD138E">
        <w:tc>
          <w:tcPr>
            <w:tcW w:w="562" w:type="dxa"/>
            <w:shd w:val="clear" w:color="auto" w:fill="D9D9D9" w:themeFill="background1" w:themeFillShade="D9"/>
          </w:tcPr>
          <w:p w:rsidR="00DD1186" w:rsidRPr="00E17CC5" w:rsidRDefault="00855C1D" w:rsidP="00E17CC5">
            <w:bookmarkStart w:id="0" w:name="_GoBack"/>
            <w:bookmarkEnd w:id="0"/>
            <w:r w:rsidRPr="00E17CC5">
              <w:t>LP.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D1186" w:rsidRPr="00E17CC5" w:rsidRDefault="00DD1186" w:rsidP="00E17CC5">
            <w:r w:rsidRPr="00E17CC5">
              <w:t>Dzielnica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D1186" w:rsidRPr="00E17CC5" w:rsidRDefault="00DD1186" w:rsidP="00E17CC5">
            <w:r w:rsidRPr="00E17CC5">
              <w:t>Lokalizacja warsztatów RKO 14 maja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DD1186" w:rsidRPr="00E17CC5" w:rsidRDefault="00482BB0" w:rsidP="00E17CC5">
            <w:r w:rsidRPr="00E17CC5">
              <w:t>Dostępność architektoniczna</w:t>
            </w:r>
            <w:r w:rsidR="00A71DEE" w:rsidRPr="00E17CC5">
              <w:t xml:space="preserve"> </w:t>
            </w:r>
          </w:p>
        </w:tc>
      </w:tr>
      <w:tr w:rsidR="00DD1186" w:rsidRPr="00E17CC5" w:rsidTr="00FD138E">
        <w:trPr>
          <w:trHeight w:val="995"/>
        </w:trPr>
        <w:tc>
          <w:tcPr>
            <w:tcW w:w="562" w:type="dxa"/>
          </w:tcPr>
          <w:p w:rsidR="00DD1186" w:rsidRPr="00E17CC5" w:rsidRDefault="00DD1186" w:rsidP="00E17CC5">
            <w:r w:rsidRPr="00E17CC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186" w:rsidRPr="00E17CC5" w:rsidRDefault="00DD1186" w:rsidP="00E17CC5">
            <w:r w:rsidRPr="00E17CC5">
              <w:t>Bemowo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Ośrodek Pomocy Społecznej, Bemowski Klub Integracji Społecznej</w:t>
            </w:r>
          </w:p>
          <w:p w:rsidR="00DD1186" w:rsidRPr="00E17CC5" w:rsidRDefault="00855C1D" w:rsidP="00E17CC5">
            <w:r w:rsidRPr="00E17CC5">
              <w:t>ul. Lazurowa 14, 01-315 Warszawa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34" w:rsidRPr="00E17CC5" w:rsidRDefault="00716768" w:rsidP="00E17CC5">
            <w:hyperlink r:id="rId5" w:history="1">
              <w:r w:rsidR="00FF5034" w:rsidRPr="00E17CC5">
                <w:rPr>
                  <w:rStyle w:val="Hipercze"/>
                </w:rPr>
                <w:t>https://bemowo.um.warszawa.pl/waw/opsbemowo/-/dostepnosc-architektoniczna</w:t>
              </w:r>
            </w:hyperlink>
            <w:r w:rsidR="00FF5034" w:rsidRPr="00E17CC5">
              <w:t xml:space="preserve"> </w:t>
            </w:r>
          </w:p>
        </w:tc>
      </w:tr>
      <w:tr w:rsidR="00DD1186" w:rsidRPr="00E17CC5" w:rsidTr="00FD138E">
        <w:trPr>
          <w:trHeight w:val="894"/>
        </w:trPr>
        <w:tc>
          <w:tcPr>
            <w:tcW w:w="562" w:type="dxa"/>
          </w:tcPr>
          <w:p w:rsidR="00DD1186" w:rsidRPr="00E17CC5" w:rsidRDefault="00DD1186" w:rsidP="00E17CC5">
            <w:r w:rsidRPr="00E17CC5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186" w:rsidRPr="00E17CC5" w:rsidRDefault="00DD1186" w:rsidP="00E17CC5">
            <w:r w:rsidRPr="00E17CC5">
              <w:t>Białołęka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 xml:space="preserve">Centrum Aktywności Międzypokoleniowej </w:t>
            </w:r>
          </w:p>
          <w:p w:rsidR="00DD1186" w:rsidRPr="00E17CC5" w:rsidRDefault="00855C1D" w:rsidP="00E17CC5">
            <w:r w:rsidRPr="00E17CC5">
              <w:t>ul. Ceramiczna 9a, 03-126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34" w:rsidRPr="00E17CC5" w:rsidRDefault="00716768" w:rsidP="00E17CC5">
            <w:hyperlink r:id="rId6" w:history="1">
              <w:r w:rsidR="00FF5034" w:rsidRPr="00E17CC5">
                <w:rPr>
                  <w:rStyle w:val="Hipercze"/>
                </w:rPr>
                <w:t>https://um.warszawa.pl/-/centrum-aktywnosci-miedzypokoleniowej-na-bialolece-z-kamieniem-wegielnym</w:t>
              </w:r>
            </w:hyperlink>
            <w:r w:rsidR="00FF5034" w:rsidRPr="00E17CC5">
              <w:t xml:space="preserve"> </w:t>
            </w:r>
          </w:p>
        </w:tc>
      </w:tr>
      <w:tr w:rsidR="00DD1186" w:rsidRPr="00E17CC5" w:rsidTr="00FD138E">
        <w:tc>
          <w:tcPr>
            <w:tcW w:w="562" w:type="dxa"/>
          </w:tcPr>
          <w:p w:rsidR="00DD1186" w:rsidRPr="00E17CC5" w:rsidRDefault="00DD1186" w:rsidP="00E17CC5">
            <w:r w:rsidRPr="00E17CC5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186" w:rsidRPr="00E17CC5" w:rsidRDefault="00DD1186" w:rsidP="00E17CC5">
            <w:r w:rsidRPr="00E17CC5">
              <w:t>Bielany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Urząd Dzielnicy Bielany m.st. Warszawy</w:t>
            </w:r>
          </w:p>
          <w:p w:rsidR="00DD1186" w:rsidRPr="00E17CC5" w:rsidRDefault="00855C1D" w:rsidP="00E17CC5">
            <w:r w:rsidRPr="00E17CC5">
              <w:t>ul. Stefana Żeromskiego 29, 01-882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34" w:rsidRPr="00E17CC5" w:rsidRDefault="00716768" w:rsidP="00E17CC5">
            <w:hyperlink r:id="rId7" w:history="1">
              <w:r w:rsidR="00FF5034" w:rsidRPr="00E17CC5">
                <w:rPr>
                  <w:rStyle w:val="Hipercze"/>
                </w:rPr>
                <w:t>https://wsparcie.um.warszawa.pl/-/arch-ud-bielany-1</w:t>
              </w:r>
            </w:hyperlink>
            <w:r w:rsidR="00FF5034" w:rsidRPr="00E17CC5">
              <w:t xml:space="preserve"> </w:t>
            </w:r>
          </w:p>
        </w:tc>
      </w:tr>
      <w:tr w:rsidR="00DD1186" w:rsidRPr="00E17CC5" w:rsidTr="00FD138E">
        <w:tc>
          <w:tcPr>
            <w:tcW w:w="562" w:type="dxa"/>
          </w:tcPr>
          <w:p w:rsidR="00DD1186" w:rsidRPr="00E17CC5" w:rsidRDefault="00DD1186" w:rsidP="00E17CC5">
            <w:r w:rsidRPr="00E17CC5"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186" w:rsidRPr="00E17CC5" w:rsidRDefault="00DD1186" w:rsidP="00E17CC5">
            <w:r w:rsidRPr="00E17CC5">
              <w:t>Mokotów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Mokotowskie Centrum Integracji Mieszkańców</w:t>
            </w:r>
          </w:p>
          <w:p w:rsidR="00DD1186" w:rsidRPr="00E17CC5" w:rsidRDefault="00855C1D" w:rsidP="00E17CC5">
            <w:r w:rsidRPr="00E17CC5">
              <w:t>ul. Jana Pawła Woronicza 44A, 02-640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86" w:rsidRPr="00E17CC5" w:rsidRDefault="00DF3F32" w:rsidP="00E17CC5">
            <w:r w:rsidRPr="00E17CC5">
              <w:t xml:space="preserve">Budynek wyposażony w trzy windy. </w:t>
            </w:r>
            <w:r w:rsidR="007477E7" w:rsidRPr="00E17CC5">
              <w:t>Użytkownicy placówki mogą korzystać z</w:t>
            </w:r>
            <w:r w:rsidRPr="00E17CC5">
              <w:t xml:space="preserve"> ogólnodostępnego parkingu przy ul. Ceramicznej. Natomiast na potrzeby osób z niepełnosprawnościami</w:t>
            </w:r>
            <w:r w:rsidR="00482BB0" w:rsidRPr="00E17CC5">
              <w:t xml:space="preserve"> w</w:t>
            </w:r>
            <w:r w:rsidRPr="00E17CC5">
              <w:t xml:space="preserve"> budynku zapewniony </w:t>
            </w:r>
            <w:r w:rsidR="00482BB0" w:rsidRPr="00E17CC5">
              <w:t>został</w:t>
            </w:r>
            <w:r w:rsidRPr="00E17CC5">
              <w:t xml:space="preserve"> dojazd przez istniejący wjazd do przedszkola.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Ochota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Ośrodek Pomocy Społecznej Dzielnicy Ochota m.st. Warszawy</w:t>
            </w:r>
          </w:p>
          <w:p w:rsidR="00855C1D" w:rsidRPr="00E17CC5" w:rsidRDefault="00855C1D" w:rsidP="00E17CC5">
            <w:r w:rsidRPr="00E17CC5">
              <w:t>ul. Walentego Majewskiego Skorochód 3, 02-104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8" w:history="1">
              <w:r w:rsidR="00855C1D" w:rsidRPr="00E17CC5">
                <w:rPr>
                  <w:rStyle w:val="Hipercze"/>
                </w:rPr>
                <w:t>https://ochota.um.warszawa.pl/waw/opsochota/deklaracja-dostepnosci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rPr>
          <w:trHeight w:val="929"/>
        </w:trPr>
        <w:tc>
          <w:tcPr>
            <w:tcW w:w="562" w:type="dxa"/>
          </w:tcPr>
          <w:p w:rsidR="00855C1D" w:rsidRPr="00E17CC5" w:rsidRDefault="00855C1D" w:rsidP="00E17CC5">
            <w:r w:rsidRPr="00E17CC5"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Praga-Południe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 xml:space="preserve">Dzielnicowe Biuro Finansów Oświaty Praga-Południe m.st. Warszawy </w:t>
            </w:r>
          </w:p>
          <w:p w:rsidR="00855C1D" w:rsidRPr="00E17CC5" w:rsidRDefault="00855C1D" w:rsidP="00E17CC5">
            <w:r w:rsidRPr="00E17CC5">
              <w:t>ul. Grochowska 262, 04-398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9" w:history="1">
              <w:r w:rsidR="00855C1D" w:rsidRPr="00E17CC5">
                <w:rPr>
                  <w:rStyle w:val="Hipercze"/>
                </w:rPr>
                <w:t>https://www.dbfopld.waw.pl/deklaracja-dostepnosci</w:t>
              </w:r>
            </w:hyperlink>
            <w:r w:rsidR="00855C1D" w:rsidRPr="00E17CC5">
              <w:t xml:space="preserve"> </w:t>
            </w:r>
          </w:p>
        </w:tc>
      </w:tr>
      <w:tr w:rsidR="00CC0F1F" w:rsidRPr="00E17CC5" w:rsidTr="00AE13BC">
        <w:trPr>
          <w:trHeight w:val="883"/>
        </w:trPr>
        <w:tc>
          <w:tcPr>
            <w:tcW w:w="562" w:type="dxa"/>
          </w:tcPr>
          <w:p w:rsidR="00CC0F1F" w:rsidRPr="00E17CC5" w:rsidRDefault="00CC0F1F" w:rsidP="00E17CC5">
            <w:r w:rsidRPr="00E17CC5"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1F" w:rsidRPr="00E17CC5" w:rsidRDefault="00CC0F1F" w:rsidP="00E17CC5">
            <w:r w:rsidRPr="00E17CC5">
              <w:t>Praga-Północ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F1F" w:rsidRPr="00E17CC5" w:rsidRDefault="00CC0F1F" w:rsidP="00E17CC5">
            <w:r w:rsidRPr="00E17CC5">
              <w:t>Warszawskie Centrum Wielokulturowe</w:t>
            </w:r>
          </w:p>
          <w:p w:rsidR="00CC0F1F" w:rsidRPr="00E17CC5" w:rsidRDefault="00CC0F1F" w:rsidP="00E17CC5">
            <w:r w:rsidRPr="00E17CC5">
              <w:t>ul. Jagiellońska 54, 03-463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C0F1F" w:rsidRPr="00E17CC5" w:rsidRDefault="000C35BD" w:rsidP="00E17CC5">
            <w:r>
              <w:t>Zajęcia będą prowadzone na parterze budynku.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Rembertów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Urząd Dzielnicy Rembertów m.st. Warszawy</w:t>
            </w:r>
          </w:p>
          <w:p w:rsidR="00855C1D" w:rsidRPr="00E17CC5" w:rsidRDefault="00855C1D" w:rsidP="00E17CC5">
            <w:r w:rsidRPr="00E17CC5">
              <w:t>al. Generała Antoniego Chruściela „Montera” 28, 04-401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0" w:history="1">
              <w:r w:rsidR="00855C1D" w:rsidRPr="00E17CC5">
                <w:rPr>
                  <w:rStyle w:val="Hipercze"/>
                </w:rPr>
                <w:t>https://wsparcie.um.warszawa.pl/-/arch-ud-rembertow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Śródmieście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Urząd Dzielnicy Śródmieście m.st. Warszawy</w:t>
            </w:r>
          </w:p>
          <w:p w:rsidR="00855C1D" w:rsidRPr="00E17CC5" w:rsidRDefault="00855C1D" w:rsidP="00E17CC5">
            <w:r w:rsidRPr="00E17CC5">
              <w:t>ul. Nowogrodzka 43, 00-691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1" w:history="1">
              <w:r w:rsidR="00855C1D" w:rsidRPr="00E17CC5">
                <w:rPr>
                  <w:rStyle w:val="Hipercze"/>
                </w:rPr>
                <w:t>https://srodmiescie.um.warszawa.pl/deklaracja-dostepnosci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Targówek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Urząd Dzielnicy Targówek m.st. Warszawy</w:t>
            </w:r>
          </w:p>
          <w:p w:rsidR="00855C1D" w:rsidRPr="00E17CC5" w:rsidRDefault="00855C1D" w:rsidP="00E17CC5">
            <w:r w:rsidRPr="00E17CC5">
              <w:t>ul. Ludwika Kondratowicza 20, 00-983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2" w:history="1">
              <w:r w:rsidR="00855C1D" w:rsidRPr="00E17CC5">
                <w:rPr>
                  <w:rStyle w:val="Hipercze"/>
                </w:rPr>
                <w:t>https://targowek.um.warszawa.pl/deklaracja-dostepnosci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Ursus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 xml:space="preserve">Dom Kultury „Miś” </w:t>
            </w:r>
          </w:p>
          <w:p w:rsidR="00855C1D" w:rsidRPr="00E17CC5" w:rsidRDefault="00855C1D" w:rsidP="00E17CC5">
            <w:r w:rsidRPr="00E17CC5">
              <w:t>ul. Zagłoby 17, 02-495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3" w:history="1">
              <w:r w:rsidR="00855C1D" w:rsidRPr="00E17CC5">
                <w:rPr>
                  <w:rStyle w:val="Hipercze"/>
                </w:rPr>
                <w:t>https://mis.arsus.pl/dostepnosc/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Ursynów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Urząd Dzielnicy Ursynów m.st. Warszawy</w:t>
            </w:r>
          </w:p>
          <w:p w:rsidR="00855C1D" w:rsidRPr="00E17CC5" w:rsidRDefault="00855C1D" w:rsidP="00E17CC5">
            <w:r w:rsidRPr="00E17CC5">
              <w:t>al. Komisji Edukacji Narodowej 61, 02-777 Warszawa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4" w:history="1">
              <w:r w:rsidR="00855C1D" w:rsidRPr="00E17CC5">
                <w:rPr>
                  <w:rStyle w:val="Hipercze"/>
                </w:rPr>
                <w:t>https://ursynow.um.warszawa.pl/deklaracja-dostepnosci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rPr>
          <w:trHeight w:val="708"/>
        </w:trPr>
        <w:tc>
          <w:tcPr>
            <w:tcW w:w="562" w:type="dxa"/>
            <w:tcBorders>
              <w:bottom w:val="single" w:sz="4" w:space="0" w:color="auto"/>
            </w:tcBorders>
          </w:tcPr>
          <w:p w:rsidR="00855C1D" w:rsidRPr="00E17CC5" w:rsidRDefault="00855C1D" w:rsidP="00E17CC5">
            <w:r w:rsidRPr="00E17CC5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Wawer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 xml:space="preserve">Wawerskie Centrum Kultury </w:t>
            </w:r>
          </w:p>
          <w:p w:rsidR="00855C1D" w:rsidRPr="00E17CC5" w:rsidRDefault="00855C1D" w:rsidP="00E17CC5">
            <w:r w:rsidRPr="00E17CC5">
              <w:t xml:space="preserve">ul. </w:t>
            </w:r>
            <w:proofErr w:type="spellStart"/>
            <w:r w:rsidRPr="00E17CC5">
              <w:t>Żegańska</w:t>
            </w:r>
            <w:proofErr w:type="spellEnd"/>
            <w:r w:rsidRPr="00E17CC5">
              <w:t xml:space="preserve"> 1a, 04-713 Warszawa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FD138E">
            <w:hyperlink r:id="rId15" w:history="1">
              <w:r w:rsidR="00855C1D" w:rsidRPr="00E17CC5">
                <w:rPr>
                  <w:rStyle w:val="Hipercze"/>
                </w:rPr>
                <w:t>https://www.wck-wawer.pl/onas/dostepnosc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Wesoła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Ośrodek Działań Twórczych "Pogodna", Filia Ośrodka Kultury w Dzielnicy Wesoła m.st. Warszawy</w:t>
            </w:r>
          </w:p>
          <w:p w:rsidR="00855C1D" w:rsidRPr="00E17CC5" w:rsidRDefault="00855C1D" w:rsidP="00E17CC5">
            <w:r w:rsidRPr="00E17CC5">
              <w:t>ul. Jana Pawła II 25, 05-077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6" w:history="1">
              <w:r w:rsidR="00855C1D" w:rsidRPr="00E17CC5">
                <w:rPr>
                  <w:rStyle w:val="Hipercze"/>
                </w:rPr>
                <w:t>https://domkulturywesola.net/deklaracja-dostepnosci/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Wilanów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Urząd Dzielnicy Wilanów m.st. Warszawy</w:t>
            </w:r>
          </w:p>
          <w:p w:rsidR="00855C1D" w:rsidRPr="00E17CC5" w:rsidRDefault="00855C1D" w:rsidP="00E17CC5">
            <w:r w:rsidRPr="00E17CC5">
              <w:t>ul. Franciszka Klimczaka 2, 02-797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7" w:history="1">
              <w:r w:rsidR="00855C1D" w:rsidRPr="00E17CC5">
                <w:rPr>
                  <w:rStyle w:val="Hipercze"/>
                </w:rPr>
                <w:t>https://wilanow.um.warszawa.pl/-/deklaracja-dostepnosci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Włochy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 xml:space="preserve">Ośrodek Sportu i Rekreacji m.st. Warszawy w Dzielnicy Włochy </w:t>
            </w:r>
          </w:p>
          <w:p w:rsidR="00855C1D" w:rsidRPr="00E17CC5" w:rsidRDefault="00855C1D" w:rsidP="00E17CC5">
            <w:r w:rsidRPr="00E17CC5">
              <w:t>ul. Gładka 18, 02-172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8" w:history="1">
              <w:r w:rsidR="00855C1D" w:rsidRPr="00E17CC5">
                <w:rPr>
                  <w:rStyle w:val="Hipercze"/>
                </w:rPr>
                <w:t>https://sport.um.warszawa.pl/waw/osir-wlochy/deklaracja-dostepnosci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</w:tcPr>
          <w:p w:rsidR="00855C1D" w:rsidRPr="00E17CC5" w:rsidRDefault="00855C1D" w:rsidP="00E17CC5">
            <w:r w:rsidRPr="00E17CC5"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Wola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 xml:space="preserve">Centrum Kształcenia Zawodowego i Ustawicznego Nr 1 </w:t>
            </w:r>
          </w:p>
          <w:p w:rsidR="00855C1D" w:rsidRPr="00E17CC5" w:rsidRDefault="00855C1D" w:rsidP="00E17CC5">
            <w:r w:rsidRPr="00E17CC5">
              <w:t>ul. Księcia Janusza 45/47, 01-452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19" w:history="1">
              <w:r w:rsidR="00855C1D" w:rsidRPr="00E17CC5">
                <w:rPr>
                  <w:rStyle w:val="Hipercze"/>
                </w:rPr>
                <w:t>https://www.ckziu1.edu.pl/index.php/deklaracja-dostepnosci</w:t>
              </w:r>
            </w:hyperlink>
            <w:r w:rsidR="00855C1D" w:rsidRPr="00E17CC5">
              <w:t xml:space="preserve"> </w:t>
            </w:r>
          </w:p>
        </w:tc>
      </w:tr>
      <w:tr w:rsidR="00855C1D" w:rsidRPr="00E17CC5" w:rsidTr="00FD138E">
        <w:tc>
          <w:tcPr>
            <w:tcW w:w="562" w:type="dxa"/>
            <w:vMerge w:val="restart"/>
          </w:tcPr>
          <w:p w:rsidR="00855C1D" w:rsidRPr="00E17CC5" w:rsidRDefault="00855C1D" w:rsidP="00E17CC5">
            <w:r w:rsidRPr="00E17CC5">
              <w:t>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Żoliborz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>Ośrodek Sportu i Rekreacji m.st. Warszawy w Dzielnicy Żoliborz</w:t>
            </w:r>
          </w:p>
          <w:p w:rsidR="00855C1D" w:rsidRPr="00E17CC5" w:rsidRDefault="00855C1D" w:rsidP="00E17CC5">
            <w:r w:rsidRPr="00E17CC5">
              <w:t>ul. Potocka 1, 01-652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20" w:history="1">
              <w:r w:rsidR="00855C1D" w:rsidRPr="00E17CC5">
                <w:rPr>
                  <w:rStyle w:val="Hipercze"/>
                </w:rPr>
                <w:t>https://sport.um.warszawa.pl/waw/osir-zoliborz/deklaracja-dostepnosci</w:t>
              </w:r>
            </w:hyperlink>
            <w:r w:rsidR="00855C1D" w:rsidRPr="00E17CC5">
              <w:t xml:space="preserve"> </w:t>
            </w:r>
          </w:p>
          <w:p w:rsidR="00855C1D" w:rsidRPr="00E17CC5" w:rsidRDefault="00855C1D" w:rsidP="00E17CC5"/>
        </w:tc>
      </w:tr>
      <w:tr w:rsidR="00855C1D" w:rsidRPr="00E17CC5" w:rsidTr="00FD138E">
        <w:tc>
          <w:tcPr>
            <w:tcW w:w="562" w:type="dxa"/>
            <w:vMerge/>
          </w:tcPr>
          <w:p w:rsidR="00855C1D" w:rsidRPr="00E17CC5" w:rsidRDefault="00855C1D" w:rsidP="00E17CC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C1D" w:rsidRPr="00E17CC5" w:rsidRDefault="00855C1D" w:rsidP="00E17CC5">
            <w:r w:rsidRPr="00E17CC5">
              <w:t xml:space="preserve">Żoliborski Dom Kultury - Fort Sokolnickiego </w:t>
            </w:r>
          </w:p>
          <w:p w:rsidR="00855C1D" w:rsidRPr="00E17CC5" w:rsidRDefault="00855C1D" w:rsidP="00E17CC5">
            <w:r w:rsidRPr="00E17CC5">
              <w:lastRenderedPageBreak/>
              <w:t>ul. Stefana Czarnieckiego 51, 01-541 Warszawa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D" w:rsidRPr="00E17CC5" w:rsidRDefault="00716768" w:rsidP="00E17CC5">
            <w:hyperlink r:id="rId21" w:history="1">
              <w:r w:rsidR="00855C1D" w:rsidRPr="00E17CC5">
                <w:rPr>
                  <w:rStyle w:val="Hipercze"/>
                </w:rPr>
                <w:t>https://zoliborskidomkultury.pl/deklaracja-dostepnosci</w:t>
              </w:r>
            </w:hyperlink>
          </w:p>
        </w:tc>
      </w:tr>
    </w:tbl>
    <w:p w:rsidR="0056774D" w:rsidRPr="00E17CC5" w:rsidRDefault="0056774D" w:rsidP="00E17CC5"/>
    <w:sectPr w:rsidR="0056774D" w:rsidRPr="00E1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9C"/>
    <w:rsid w:val="00025141"/>
    <w:rsid w:val="000C35BD"/>
    <w:rsid w:val="001B6BCE"/>
    <w:rsid w:val="001B7D28"/>
    <w:rsid w:val="00245A43"/>
    <w:rsid w:val="00285E75"/>
    <w:rsid w:val="00303EBB"/>
    <w:rsid w:val="003160A3"/>
    <w:rsid w:val="00322A7B"/>
    <w:rsid w:val="00482BB0"/>
    <w:rsid w:val="004C62D8"/>
    <w:rsid w:val="005128F9"/>
    <w:rsid w:val="00515BCD"/>
    <w:rsid w:val="0056774D"/>
    <w:rsid w:val="00650432"/>
    <w:rsid w:val="00704495"/>
    <w:rsid w:val="00716768"/>
    <w:rsid w:val="007477E7"/>
    <w:rsid w:val="007B488D"/>
    <w:rsid w:val="00855C1D"/>
    <w:rsid w:val="00990C26"/>
    <w:rsid w:val="009C6406"/>
    <w:rsid w:val="00A40CA4"/>
    <w:rsid w:val="00A71DEE"/>
    <w:rsid w:val="00A7666B"/>
    <w:rsid w:val="00AB4A11"/>
    <w:rsid w:val="00AE13BC"/>
    <w:rsid w:val="00AE5B7A"/>
    <w:rsid w:val="00B25192"/>
    <w:rsid w:val="00CC0F1F"/>
    <w:rsid w:val="00CD059A"/>
    <w:rsid w:val="00CD3E51"/>
    <w:rsid w:val="00D40A43"/>
    <w:rsid w:val="00D64E0D"/>
    <w:rsid w:val="00DD1186"/>
    <w:rsid w:val="00DD5BF5"/>
    <w:rsid w:val="00DD5F9C"/>
    <w:rsid w:val="00DF2814"/>
    <w:rsid w:val="00DF3F32"/>
    <w:rsid w:val="00E0618C"/>
    <w:rsid w:val="00E17CC5"/>
    <w:rsid w:val="00E20812"/>
    <w:rsid w:val="00E3602A"/>
    <w:rsid w:val="00E94212"/>
    <w:rsid w:val="00EA4279"/>
    <w:rsid w:val="00F348BC"/>
    <w:rsid w:val="00FD138E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2645-EC01-4F35-B31D-ADF27C8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mybhe">
    <w:name w:val="fmybhe"/>
    <w:basedOn w:val="Domylnaczcionkaakapitu"/>
    <w:rsid w:val="00E3602A"/>
  </w:style>
  <w:style w:type="character" w:styleId="Hipercze">
    <w:name w:val="Hyperlink"/>
    <w:basedOn w:val="Domylnaczcionkaakapitu"/>
    <w:uiPriority w:val="99"/>
    <w:unhideWhenUsed/>
    <w:rsid w:val="001B6BC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15B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hota.um.warszawa.pl/waw/opsochota/deklaracja-dostepnosci" TargetMode="External"/><Relationship Id="rId13" Type="http://schemas.openxmlformats.org/officeDocument/2006/relationships/hyperlink" Target="https://mis.arsus.pl/dostepnosc/" TargetMode="External"/><Relationship Id="rId18" Type="http://schemas.openxmlformats.org/officeDocument/2006/relationships/hyperlink" Target="https://sport.um.warszawa.pl/waw/osir-wlochy/deklaracja-dostepnosc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liborskidomkultury.pl/deklaracja-dostepnosci" TargetMode="External"/><Relationship Id="rId7" Type="http://schemas.openxmlformats.org/officeDocument/2006/relationships/hyperlink" Target="https://wsparcie.um.warszawa.pl/-/arch-ud-bielany-1" TargetMode="External"/><Relationship Id="rId12" Type="http://schemas.openxmlformats.org/officeDocument/2006/relationships/hyperlink" Target="https://targowek.um.warszawa.pl/deklaracja-dostepnosci" TargetMode="External"/><Relationship Id="rId17" Type="http://schemas.openxmlformats.org/officeDocument/2006/relationships/hyperlink" Target="https://wilanow.um.warszawa.pl/-/deklaracja-dostepnosci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mkulturywesola.net/deklaracja-dostepnosci/" TargetMode="External"/><Relationship Id="rId20" Type="http://schemas.openxmlformats.org/officeDocument/2006/relationships/hyperlink" Target="https://sport.um.warszawa.pl/waw/osir-zoliborz/deklaracja-dostepnosc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m.warszawa.pl/-/centrum-aktywnosci-miedzypokoleniowej-na-bialolece-z-kamieniem-wegielnym" TargetMode="External"/><Relationship Id="rId11" Type="http://schemas.openxmlformats.org/officeDocument/2006/relationships/hyperlink" Target="https://srodmiescie.um.warszawa.pl/deklaracja-dostepnosci" TargetMode="External"/><Relationship Id="rId5" Type="http://schemas.openxmlformats.org/officeDocument/2006/relationships/hyperlink" Target="https://bemowo.um.warszawa.pl/waw/opsbemowo/-/dostepnosc-architektoniczna" TargetMode="External"/><Relationship Id="rId15" Type="http://schemas.openxmlformats.org/officeDocument/2006/relationships/hyperlink" Target="https://www.wck-wawer.pl/onas/dostepnos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sparcie.um.warszawa.pl/-/arch-ud-rembertow" TargetMode="External"/><Relationship Id="rId19" Type="http://schemas.openxmlformats.org/officeDocument/2006/relationships/hyperlink" Target="https://www.ckziu1.edu.pl/index.php/deklaracja-dostepn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bfopld.waw.pl/deklaracja-dostepnosci" TargetMode="External"/><Relationship Id="rId14" Type="http://schemas.openxmlformats.org/officeDocument/2006/relationships/hyperlink" Target="https://ursynow.um.warszawa.pl/deklaracja-dostepnos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B913-172B-43F6-99A4-DE3AC4A5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Zaręba Ilona (CB)</dc:creator>
  <cp:keywords/>
  <dc:description/>
  <cp:lastModifiedBy>Chwalibóg Ewa (CB)</cp:lastModifiedBy>
  <cp:revision>2</cp:revision>
  <dcterms:created xsi:type="dcterms:W3CDTF">2025-05-06T12:12:00Z</dcterms:created>
  <dcterms:modified xsi:type="dcterms:W3CDTF">2025-05-06T12:12:00Z</dcterms:modified>
</cp:coreProperties>
</file>