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3B9A" w14:textId="77777777" w:rsidR="00EA3278" w:rsidRDefault="00EA3278" w:rsidP="003E17AB">
      <w:pPr>
        <w:pStyle w:val="Nagwek1"/>
        <w:rPr>
          <w:rStyle w:val="Heading1"/>
          <w:rFonts w:asciiTheme="majorHAnsi" w:hAnsiTheme="majorHAnsi" w:cstheme="majorBidi"/>
          <w:b/>
          <w:bCs w:val="0"/>
          <w:sz w:val="40"/>
          <w:szCs w:val="56"/>
          <w:shd w:val="clear" w:color="auto" w:fill="auto"/>
        </w:rPr>
      </w:pPr>
    </w:p>
    <w:p w14:paraId="7685570E" w14:textId="0CDAC9AA" w:rsidR="009D72A7" w:rsidRPr="003E17AB" w:rsidRDefault="00FF6559" w:rsidP="003E17AB">
      <w:pPr>
        <w:pStyle w:val="Nagwek1"/>
      </w:pPr>
      <w:r w:rsidRPr="003E17AB">
        <w:rPr>
          <w:rStyle w:val="Heading1"/>
          <w:rFonts w:asciiTheme="majorHAnsi" w:hAnsiTheme="majorHAnsi" w:cstheme="majorBidi"/>
          <w:b/>
          <w:bCs w:val="0"/>
          <w:sz w:val="40"/>
          <w:szCs w:val="56"/>
          <w:shd w:val="clear" w:color="auto" w:fill="auto"/>
        </w:rPr>
        <w:t>Regulamin realizacji i korzystania ze sp</w:t>
      </w:r>
      <w:r w:rsidR="00B9262D" w:rsidRPr="003E17AB">
        <w:rPr>
          <w:rStyle w:val="Heading1"/>
          <w:rFonts w:asciiTheme="majorHAnsi" w:hAnsiTheme="majorHAnsi" w:cstheme="majorBidi"/>
          <w:b/>
          <w:bCs w:val="0"/>
          <w:sz w:val="40"/>
          <w:szCs w:val="56"/>
          <w:shd w:val="clear" w:color="auto" w:fill="auto"/>
        </w:rPr>
        <w:t>ecjalistycznego przewozu osób z </w:t>
      </w:r>
      <w:r w:rsidRPr="003E17AB">
        <w:rPr>
          <w:rStyle w:val="Heading1"/>
          <w:rFonts w:asciiTheme="majorHAnsi" w:hAnsiTheme="majorHAnsi" w:cstheme="majorBidi"/>
          <w:b/>
          <w:bCs w:val="0"/>
          <w:sz w:val="40"/>
          <w:szCs w:val="56"/>
          <w:shd w:val="clear" w:color="auto" w:fill="auto"/>
        </w:rPr>
        <w:t>niepełnosprawnościami w Warszawie</w:t>
      </w:r>
    </w:p>
    <w:p w14:paraId="0B53A642" w14:textId="77777777" w:rsidR="00B9262D" w:rsidRPr="00C61DAF" w:rsidRDefault="00B9262D" w:rsidP="00873266">
      <w:pPr>
        <w:pStyle w:val="Akapitzlist"/>
        <w:numPr>
          <w:ilvl w:val="0"/>
          <w:numId w:val="17"/>
        </w:numPr>
        <w:spacing w:before="240" w:after="240" w:line="276" w:lineRule="auto"/>
        <w:rPr>
          <w:rFonts w:cstheme="minorHAnsi"/>
        </w:rPr>
      </w:pPr>
      <w:r w:rsidRPr="00C61DAF">
        <w:rPr>
          <w:rFonts w:cstheme="minorHAnsi"/>
        </w:rPr>
        <w:t>Regulamin określa warunki realizacji i korzystania z usług specjalistycznego przewozu osób z niepełnosprawnościami (dalej „</w:t>
      </w:r>
      <w:r w:rsidRPr="00C61DAF">
        <w:rPr>
          <w:rFonts w:cstheme="minorHAnsi"/>
          <w:b/>
        </w:rPr>
        <w:t>przewozy</w:t>
      </w:r>
      <w:r w:rsidRPr="00C61DAF">
        <w:rPr>
          <w:rFonts w:cstheme="minorHAnsi"/>
        </w:rPr>
        <w:t>” lub „</w:t>
      </w:r>
      <w:r w:rsidRPr="00C61DAF">
        <w:rPr>
          <w:rFonts w:cstheme="minorHAnsi"/>
          <w:b/>
        </w:rPr>
        <w:t>usługi</w:t>
      </w:r>
      <w:r w:rsidRPr="00C61DAF">
        <w:rPr>
          <w:rFonts w:cstheme="minorHAnsi"/>
        </w:rPr>
        <w:t>”).</w:t>
      </w:r>
    </w:p>
    <w:p w14:paraId="231DE9CD" w14:textId="3A2BFBB3" w:rsidR="00B9262D" w:rsidRPr="00C61DAF" w:rsidRDefault="00B9262D" w:rsidP="00873266">
      <w:pPr>
        <w:pStyle w:val="Akapitzlist"/>
        <w:numPr>
          <w:ilvl w:val="0"/>
          <w:numId w:val="17"/>
        </w:numPr>
        <w:spacing w:before="240" w:after="240" w:line="276" w:lineRule="auto"/>
        <w:rPr>
          <w:rFonts w:cstheme="minorHAnsi"/>
        </w:rPr>
      </w:pPr>
      <w:r w:rsidRPr="00C61DAF">
        <w:rPr>
          <w:rFonts w:cstheme="minorHAnsi"/>
        </w:rPr>
        <w:t>Usługi organizowane są na zlecenie Miasta Stołecznego Warszawy (dalej „</w:t>
      </w:r>
      <w:r w:rsidRPr="00C61DAF">
        <w:rPr>
          <w:rFonts w:cstheme="minorHAnsi"/>
          <w:b/>
        </w:rPr>
        <w:t>Miasto</w:t>
      </w:r>
      <w:r w:rsidRPr="00C61DAF">
        <w:rPr>
          <w:rFonts w:cstheme="minorHAnsi"/>
        </w:rPr>
        <w:t xml:space="preserve">”). </w:t>
      </w:r>
    </w:p>
    <w:p w14:paraId="5AE3EA21" w14:textId="1A216D32" w:rsidR="00B9262D" w:rsidRPr="00C61DAF" w:rsidRDefault="00B9262D" w:rsidP="00873266">
      <w:pPr>
        <w:pStyle w:val="Akapitzlist"/>
        <w:numPr>
          <w:ilvl w:val="0"/>
          <w:numId w:val="17"/>
        </w:numPr>
        <w:spacing w:before="240" w:after="240" w:line="276" w:lineRule="auto"/>
        <w:rPr>
          <w:rFonts w:cstheme="minorHAnsi"/>
        </w:rPr>
      </w:pPr>
      <w:r w:rsidRPr="00C61DAF">
        <w:rPr>
          <w:rFonts w:cstheme="minorHAnsi"/>
        </w:rPr>
        <w:t>Organizatorem usług jest Centrum Usług Społecznych „Społeczna Warszawa” (dalej „</w:t>
      </w:r>
      <w:r w:rsidRPr="00C61DAF">
        <w:rPr>
          <w:rFonts w:cstheme="minorHAnsi"/>
          <w:b/>
        </w:rPr>
        <w:t>CUS</w:t>
      </w:r>
      <w:r w:rsidR="0047522D" w:rsidRPr="00C61DAF">
        <w:rPr>
          <w:rFonts w:cstheme="minorHAnsi"/>
        </w:rPr>
        <w:t>”). D</w:t>
      </w:r>
      <w:r w:rsidRPr="00C61DAF">
        <w:rPr>
          <w:rFonts w:cstheme="minorHAnsi"/>
        </w:rPr>
        <w:t>ane kontaktowe:</w:t>
      </w:r>
    </w:p>
    <w:p w14:paraId="30AF7550" w14:textId="6DD040F8" w:rsidR="00B9262D" w:rsidRPr="00C61DAF" w:rsidRDefault="00B9262D" w:rsidP="00873266">
      <w:pPr>
        <w:pStyle w:val="Akapitzlist"/>
        <w:numPr>
          <w:ilvl w:val="1"/>
          <w:numId w:val="17"/>
        </w:numPr>
        <w:spacing w:before="240" w:after="240" w:line="276" w:lineRule="auto"/>
        <w:rPr>
          <w:rFonts w:cstheme="minorHAnsi"/>
        </w:rPr>
      </w:pPr>
      <w:r w:rsidRPr="00C61DAF">
        <w:rPr>
          <w:rFonts w:cstheme="minorHAnsi"/>
        </w:rPr>
        <w:t>ul. Skaryszewska</w:t>
      </w:r>
      <w:r w:rsidR="00204F91" w:rsidRPr="00C61DAF">
        <w:rPr>
          <w:rFonts w:cstheme="minorHAnsi"/>
        </w:rPr>
        <w:t xml:space="preserve"> 3, 03-802 Warszawa</w:t>
      </w:r>
    </w:p>
    <w:p w14:paraId="3098D08A" w14:textId="716B45B6" w:rsidR="00B9262D" w:rsidRPr="00C61DAF" w:rsidRDefault="00B9262D" w:rsidP="00873266">
      <w:pPr>
        <w:pStyle w:val="Akapitzlist"/>
        <w:numPr>
          <w:ilvl w:val="1"/>
          <w:numId w:val="17"/>
        </w:numPr>
        <w:spacing w:before="240" w:after="240" w:line="276" w:lineRule="auto"/>
        <w:rPr>
          <w:rFonts w:cstheme="minorHAnsi"/>
        </w:rPr>
      </w:pPr>
      <w:r w:rsidRPr="00C61DAF">
        <w:rPr>
          <w:rFonts w:cstheme="minorHAnsi"/>
        </w:rPr>
        <w:t xml:space="preserve">email </w:t>
      </w:r>
      <w:hyperlink r:id="rId8" w:history="1">
        <w:r w:rsidRPr="00C61DAF">
          <w:rPr>
            <w:rStyle w:val="Hipercze"/>
            <w:rFonts w:cstheme="minorHAnsi"/>
            <w:color w:val="2F5496" w:themeColor="accent1" w:themeShade="BF"/>
          </w:rPr>
          <w:t>cus@um.warszawa.pl</w:t>
        </w:r>
      </w:hyperlink>
    </w:p>
    <w:p w14:paraId="41DD242C" w14:textId="28DBA650" w:rsidR="00204F91" w:rsidRPr="00C61DAF" w:rsidRDefault="00204F91" w:rsidP="00873266">
      <w:pPr>
        <w:pStyle w:val="Akapitzlist"/>
        <w:numPr>
          <w:ilvl w:val="1"/>
          <w:numId w:val="17"/>
        </w:numPr>
        <w:spacing w:before="240" w:after="240" w:line="276" w:lineRule="auto"/>
        <w:rPr>
          <w:rFonts w:cstheme="minorHAnsi"/>
        </w:rPr>
      </w:pPr>
      <w:proofErr w:type="spellStart"/>
      <w:r w:rsidRPr="00C61DAF">
        <w:rPr>
          <w:rFonts w:cstheme="minorHAnsi"/>
        </w:rPr>
        <w:t>epuap</w:t>
      </w:r>
      <w:proofErr w:type="spellEnd"/>
      <w:r w:rsidRPr="00C61DAF">
        <w:rPr>
          <w:rFonts w:cstheme="minorHAnsi"/>
        </w:rPr>
        <w:t>: /</w:t>
      </w:r>
      <w:proofErr w:type="spellStart"/>
      <w:r w:rsidRPr="00C61DAF">
        <w:rPr>
          <w:rFonts w:cstheme="minorHAnsi"/>
        </w:rPr>
        <w:t>CUSWarszawa</w:t>
      </w:r>
      <w:proofErr w:type="spellEnd"/>
      <w:r w:rsidRPr="00C61DAF">
        <w:rPr>
          <w:rFonts w:cstheme="minorHAnsi"/>
        </w:rPr>
        <w:t>/</w:t>
      </w:r>
      <w:proofErr w:type="spellStart"/>
      <w:r w:rsidRPr="00C61DAF">
        <w:rPr>
          <w:rFonts w:cstheme="minorHAnsi"/>
        </w:rPr>
        <w:t>SkrytkaESP</w:t>
      </w:r>
      <w:proofErr w:type="spellEnd"/>
    </w:p>
    <w:p w14:paraId="4D9F1D50" w14:textId="079FB93A" w:rsidR="00B9262D" w:rsidRPr="00C61DAF" w:rsidRDefault="00B9262D" w:rsidP="00873266">
      <w:pPr>
        <w:pStyle w:val="Akapitzlist"/>
        <w:numPr>
          <w:ilvl w:val="1"/>
          <w:numId w:val="17"/>
        </w:numPr>
        <w:spacing w:before="240" w:after="240" w:line="276" w:lineRule="auto"/>
        <w:rPr>
          <w:rFonts w:cstheme="minorHAnsi"/>
        </w:rPr>
      </w:pPr>
      <w:r w:rsidRPr="00C61DAF">
        <w:rPr>
          <w:rFonts w:cstheme="minorHAnsi"/>
        </w:rPr>
        <w:t xml:space="preserve">telefon: </w:t>
      </w:r>
      <w:r w:rsidR="000B719E">
        <w:rPr>
          <w:rFonts w:cstheme="minorHAnsi"/>
        </w:rPr>
        <w:t>(</w:t>
      </w:r>
      <w:r w:rsidRPr="00C61DAF">
        <w:rPr>
          <w:rFonts w:cstheme="minorHAnsi"/>
        </w:rPr>
        <w:t>22</w:t>
      </w:r>
      <w:r w:rsidR="000B719E">
        <w:rPr>
          <w:rFonts w:cstheme="minorHAnsi"/>
        </w:rPr>
        <w:t>)</w:t>
      </w:r>
      <w:r w:rsidRPr="00C61DAF">
        <w:rPr>
          <w:rFonts w:cstheme="minorHAnsi"/>
        </w:rPr>
        <w:t xml:space="preserve">-277-49-70 </w:t>
      </w:r>
    </w:p>
    <w:p w14:paraId="50031BF9" w14:textId="19A5896B" w:rsidR="0087072E" w:rsidRPr="00C61DAF" w:rsidRDefault="00F13554" w:rsidP="00873266">
      <w:pPr>
        <w:pStyle w:val="Akapitzlist"/>
        <w:numPr>
          <w:ilvl w:val="1"/>
          <w:numId w:val="17"/>
        </w:numPr>
        <w:spacing w:before="240" w:after="240" w:line="276" w:lineRule="auto"/>
        <w:rPr>
          <w:rFonts w:cstheme="minorHAnsi"/>
          <w:color w:val="2F5496" w:themeColor="accent1" w:themeShade="BF"/>
        </w:rPr>
      </w:pPr>
      <w:hyperlink r:id="rId9" w:history="1">
        <w:r w:rsidR="0087072E" w:rsidRPr="00C61DAF">
          <w:rPr>
            <w:rStyle w:val="Hipercze"/>
            <w:rFonts w:cstheme="minorHAnsi"/>
            <w:color w:val="2F5496" w:themeColor="accent1" w:themeShade="BF"/>
          </w:rPr>
          <w:t>https://wsparcie.um.warszawa.pl/aktualnosci-cus</w:t>
        </w:r>
      </w:hyperlink>
      <w:r w:rsidR="0087072E" w:rsidRPr="00C61DAF">
        <w:rPr>
          <w:rFonts w:cstheme="minorHAnsi"/>
          <w:color w:val="2F5496" w:themeColor="accent1" w:themeShade="BF"/>
        </w:rPr>
        <w:t xml:space="preserve"> </w:t>
      </w:r>
    </w:p>
    <w:p w14:paraId="58DEE7DD" w14:textId="282A3C1E" w:rsidR="00873266" w:rsidRPr="00C61DAF" w:rsidRDefault="00B9262D" w:rsidP="00C61DAF">
      <w:pPr>
        <w:pStyle w:val="Akapitzlist"/>
        <w:numPr>
          <w:ilvl w:val="0"/>
          <w:numId w:val="17"/>
        </w:numPr>
        <w:tabs>
          <w:tab w:val="left" w:pos="6379"/>
        </w:tabs>
        <w:spacing w:before="240" w:after="240" w:line="276" w:lineRule="auto"/>
        <w:rPr>
          <w:rFonts w:cstheme="minorHAnsi"/>
        </w:rPr>
      </w:pPr>
      <w:r w:rsidRPr="00C61DAF">
        <w:rPr>
          <w:rFonts w:cstheme="minorHAnsi"/>
        </w:rPr>
        <w:t xml:space="preserve">Realizatorem usług </w:t>
      </w:r>
      <w:r w:rsidR="0053514A">
        <w:rPr>
          <w:rFonts w:cstheme="minorHAnsi"/>
        </w:rPr>
        <w:t xml:space="preserve">pojazdami </w:t>
      </w:r>
      <w:r w:rsidR="0053514A" w:rsidRPr="0001374D">
        <w:rPr>
          <w:rFonts w:cstheme="minorHAnsi"/>
        </w:rPr>
        <w:t xml:space="preserve">specjalistycznymi </w:t>
      </w:r>
      <w:r w:rsidRPr="0001374D">
        <w:rPr>
          <w:rFonts w:cstheme="minorHAnsi"/>
        </w:rPr>
        <w:t>jest</w:t>
      </w:r>
      <w:r w:rsidRPr="00C61DAF">
        <w:rPr>
          <w:rFonts w:cstheme="minorHAnsi"/>
        </w:rPr>
        <w:t xml:space="preserve"> </w:t>
      </w:r>
      <w:sdt>
        <w:sdtPr>
          <w:rPr>
            <w:rFonts w:cstheme="minorHAnsi"/>
          </w:rPr>
          <w:alias w:val="wpisz nazwę przewoźnika"/>
          <w:tag w:val="wpisz nazwę przewoźnika"/>
          <w:id w:val="-1826428143"/>
          <w:placeholder>
            <w:docPart w:val="C87540EDDD364C9CBBA9615BB78E3CE6"/>
          </w:placeholder>
        </w:sdtPr>
        <w:sdtEndPr/>
        <w:sdtContent>
          <w:r w:rsidR="0053514A" w:rsidRPr="007B3D20">
            <w:rPr>
              <w:rFonts w:cs="Calibri"/>
              <w:b/>
            </w:rPr>
            <w:t>Usługi Transportowe Marek Włastowski</w:t>
          </w:r>
          <w:r w:rsidR="0053514A">
            <w:rPr>
              <w:rFonts w:cs="Calibri"/>
            </w:rPr>
            <w:t xml:space="preserve"> </w:t>
          </w:r>
        </w:sdtContent>
      </w:sdt>
      <w:r w:rsidRPr="00C61DAF">
        <w:rPr>
          <w:rFonts w:cstheme="minorHAnsi"/>
        </w:rPr>
        <w:t xml:space="preserve"> (dalej „</w:t>
      </w:r>
      <w:r w:rsidR="00D42FA3" w:rsidRPr="00C61DAF">
        <w:rPr>
          <w:rFonts w:cstheme="minorHAnsi"/>
          <w:b/>
        </w:rPr>
        <w:t>p</w:t>
      </w:r>
      <w:r w:rsidRPr="00C61DAF">
        <w:rPr>
          <w:rFonts w:cstheme="minorHAnsi"/>
          <w:b/>
        </w:rPr>
        <w:t>rzewoźnik</w:t>
      </w:r>
      <w:r w:rsidR="0047522D" w:rsidRPr="00C61DAF">
        <w:rPr>
          <w:rFonts w:cstheme="minorHAnsi"/>
        </w:rPr>
        <w:t xml:space="preserve">”). </w:t>
      </w:r>
    </w:p>
    <w:p w14:paraId="6C34569C" w14:textId="5F03F55E" w:rsidR="00B9262D" w:rsidRPr="0053514A" w:rsidRDefault="0047522D" w:rsidP="00873266">
      <w:pPr>
        <w:pStyle w:val="Akapitzlist"/>
        <w:spacing w:before="240" w:after="240" w:line="276" w:lineRule="auto"/>
        <w:rPr>
          <w:rFonts w:cstheme="minorHAnsi"/>
        </w:rPr>
      </w:pPr>
      <w:r w:rsidRPr="00C61DAF">
        <w:rPr>
          <w:rFonts w:cstheme="minorHAnsi"/>
        </w:rPr>
        <w:t>D</w:t>
      </w:r>
      <w:r w:rsidR="00B9262D" w:rsidRPr="00C61DAF">
        <w:rPr>
          <w:rFonts w:cstheme="minorHAnsi"/>
        </w:rPr>
        <w:t xml:space="preserve">ane </w:t>
      </w:r>
      <w:r w:rsidR="00B9262D" w:rsidRPr="0053514A">
        <w:rPr>
          <w:rFonts w:cstheme="minorHAnsi"/>
        </w:rPr>
        <w:t>kontaktowe:</w:t>
      </w:r>
      <w:r w:rsidR="00C61DAF" w:rsidRPr="0053514A">
        <w:rPr>
          <w:rFonts w:cstheme="minorHAnsi"/>
        </w:rPr>
        <w:t xml:space="preserve"> </w:t>
      </w:r>
    </w:p>
    <w:p w14:paraId="6E9B74D1" w14:textId="0DAF7BA6" w:rsidR="00B9262D" w:rsidRPr="0053514A" w:rsidRDefault="00B9262D" w:rsidP="00140175">
      <w:pPr>
        <w:pStyle w:val="Akapitzlist"/>
        <w:numPr>
          <w:ilvl w:val="1"/>
          <w:numId w:val="17"/>
        </w:numPr>
        <w:tabs>
          <w:tab w:val="left" w:pos="5670"/>
          <w:tab w:val="left" w:pos="9072"/>
        </w:tabs>
        <w:rPr>
          <w:rFonts w:cstheme="minorHAnsi"/>
        </w:rPr>
      </w:pPr>
      <w:r w:rsidRPr="0053514A">
        <w:rPr>
          <w:rFonts w:cstheme="minorHAnsi"/>
        </w:rPr>
        <w:t>ul.</w:t>
      </w:r>
      <w:sdt>
        <w:sdtPr>
          <w:rPr>
            <w:rFonts w:cstheme="minorHAnsi"/>
          </w:rPr>
          <w:alias w:val="wpisz nazwę ulicy i numer domu/lokalu"/>
          <w:tag w:val="wpisz nazwę ulicy i numer domu/lokalu"/>
          <w:id w:val="321865749"/>
          <w:placeholder>
            <w:docPart w:val="39A96622FBF54C1699BDF90AE087E3FE"/>
          </w:placeholder>
        </w:sdtPr>
        <w:sdtEndPr/>
        <w:sdtContent>
          <w:r w:rsidR="0053514A" w:rsidRPr="0053514A">
            <w:rPr>
              <w:rFonts w:cstheme="minorHAnsi"/>
            </w:rPr>
            <w:t xml:space="preserve"> Górna 20</w:t>
          </w:r>
        </w:sdtContent>
      </w:sdt>
      <w:r w:rsidR="00753DF0" w:rsidRPr="0053514A">
        <w:rPr>
          <w:rFonts w:cstheme="minorHAnsi"/>
        </w:rPr>
        <w:t xml:space="preserve">, </w:t>
      </w:r>
      <w:sdt>
        <w:sdtPr>
          <w:rPr>
            <w:rFonts w:cstheme="minorHAnsi"/>
          </w:rPr>
          <w:alias w:val="wpisz kod pocztowy i miasto"/>
          <w:tag w:val="wpisz kod pocztowy i miasto"/>
          <w:id w:val="1061594497"/>
          <w:placeholder>
            <w:docPart w:val="9E0BE68BA2D04D03BBA0D87C12C33A15"/>
          </w:placeholder>
        </w:sdtPr>
        <w:sdtEndPr/>
        <w:sdtContent>
          <w:r w:rsidR="0053514A" w:rsidRPr="0053514A">
            <w:rPr>
              <w:rFonts w:cstheme="minorHAnsi"/>
            </w:rPr>
            <w:t>(05-480)</w:t>
          </w:r>
        </w:sdtContent>
      </w:sdt>
      <w:r w:rsidR="0053514A" w:rsidRPr="0053514A">
        <w:rPr>
          <w:rFonts w:cstheme="minorHAnsi"/>
        </w:rPr>
        <w:t xml:space="preserve"> Otwock Wielki</w:t>
      </w:r>
    </w:p>
    <w:p w14:paraId="3374AAEB" w14:textId="16D24F2B" w:rsidR="00B9262D" w:rsidRPr="0053514A" w:rsidRDefault="00A72D97" w:rsidP="00140175">
      <w:pPr>
        <w:pStyle w:val="Akapitzlist"/>
        <w:numPr>
          <w:ilvl w:val="1"/>
          <w:numId w:val="17"/>
        </w:numPr>
        <w:tabs>
          <w:tab w:val="left" w:pos="9072"/>
        </w:tabs>
        <w:spacing w:before="240" w:after="240" w:line="276" w:lineRule="auto"/>
        <w:rPr>
          <w:rFonts w:cstheme="minorHAnsi"/>
        </w:rPr>
      </w:pPr>
      <w:r w:rsidRPr="0053514A">
        <w:rPr>
          <w:rFonts w:cstheme="minorHAnsi"/>
        </w:rPr>
        <w:t>email</w:t>
      </w:r>
      <w:r w:rsidR="00A73A4D">
        <w:rPr>
          <w:rFonts w:cstheme="minorHAnsi"/>
        </w:rPr>
        <w:t>:</w:t>
      </w:r>
      <w:r w:rsidRPr="0053514A">
        <w:rPr>
          <w:rFonts w:cstheme="minorHAnsi"/>
          <w:color w:val="808080"/>
        </w:rPr>
        <w:t xml:space="preserve"> </w:t>
      </w:r>
      <w:sdt>
        <w:sdtPr>
          <w:rPr>
            <w:rFonts w:cstheme="minorHAnsi"/>
          </w:rPr>
          <w:alias w:val="wpisz adres e-mail"/>
          <w:tag w:val="wpisz adres e-mail"/>
          <w:id w:val="1165755801"/>
          <w:placeholder>
            <w:docPart w:val="2D94BB4546C1405EB3BEB66832164DBC"/>
          </w:placeholder>
        </w:sdtPr>
        <w:sdtEndPr>
          <w:rPr>
            <w:color w:val="808080"/>
          </w:rPr>
        </w:sdtEndPr>
        <w:sdtContent>
          <w:hyperlink r:id="rId10" w:history="1">
            <w:r w:rsidR="0053514A" w:rsidRPr="0053514A">
              <w:rPr>
                <w:rStyle w:val="Hipercze"/>
                <w:rFonts w:cstheme="minorHAnsi"/>
                <w:color w:val="2E74B5"/>
              </w:rPr>
              <w:t>bus@specjaltrans.pl</w:t>
            </w:r>
          </w:hyperlink>
        </w:sdtContent>
      </w:sdt>
    </w:p>
    <w:p w14:paraId="2EEB82A1" w14:textId="5420C9EC" w:rsidR="00B9262D" w:rsidRPr="0053514A" w:rsidRDefault="00B9262D" w:rsidP="00140175">
      <w:pPr>
        <w:pStyle w:val="Akapitzlist"/>
        <w:numPr>
          <w:ilvl w:val="1"/>
          <w:numId w:val="17"/>
        </w:numPr>
        <w:tabs>
          <w:tab w:val="left" w:pos="9072"/>
        </w:tabs>
        <w:spacing w:before="240" w:after="240" w:line="276" w:lineRule="auto"/>
        <w:rPr>
          <w:rFonts w:cstheme="minorHAnsi"/>
        </w:rPr>
      </w:pPr>
      <w:r w:rsidRPr="0053514A">
        <w:rPr>
          <w:rFonts w:cstheme="minorHAnsi"/>
        </w:rPr>
        <w:t>telefon</w:t>
      </w:r>
      <w:r w:rsidR="0067679D" w:rsidRPr="0053514A">
        <w:rPr>
          <w:rFonts w:cstheme="minorHAnsi"/>
        </w:rPr>
        <w:t>y</w:t>
      </w:r>
      <w:r w:rsidR="00A72D97" w:rsidRPr="0053514A">
        <w:rPr>
          <w:rFonts w:cstheme="minorHAnsi"/>
        </w:rPr>
        <w:t>:</w:t>
      </w:r>
      <w:sdt>
        <w:sdtPr>
          <w:rPr>
            <w:rFonts w:cstheme="minorHAnsi"/>
            <w:color w:val="808080"/>
          </w:rPr>
          <w:alias w:val="wpisz numery telefonów kontaktowych"/>
          <w:tag w:val="wpisz numery telefonów kontaktowych"/>
          <w:id w:val="1629199890"/>
          <w:placeholder>
            <w:docPart w:val="A465577F01064148ABAD4CAA14D7C9A7"/>
          </w:placeholder>
        </w:sdtPr>
        <w:sdtEndPr/>
        <w:sdtContent>
          <w:r w:rsidR="00A73A4D">
            <w:rPr>
              <w:rFonts w:cstheme="minorHAnsi"/>
              <w:color w:val="808080"/>
            </w:rPr>
            <w:t xml:space="preserve"> </w:t>
          </w:r>
          <w:r w:rsidR="0053514A" w:rsidRPr="0053514A">
            <w:rPr>
              <w:rFonts w:cstheme="minorHAnsi"/>
            </w:rPr>
            <w:t>(22) 298 59 00 lub 720 915 300</w:t>
          </w:r>
        </w:sdtContent>
      </w:sdt>
    </w:p>
    <w:p w14:paraId="656188D0" w14:textId="7D67C7B8" w:rsidR="008725A8" w:rsidRPr="00C61DAF" w:rsidRDefault="008725A8" w:rsidP="008725A8">
      <w:pPr>
        <w:pStyle w:val="Akapitzlist"/>
        <w:numPr>
          <w:ilvl w:val="0"/>
          <w:numId w:val="17"/>
        </w:numPr>
        <w:tabs>
          <w:tab w:val="left" w:pos="6379"/>
        </w:tabs>
        <w:spacing w:before="240" w:after="240" w:line="276" w:lineRule="auto"/>
        <w:rPr>
          <w:rFonts w:cstheme="minorHAnsi"/>
        </w:rPr>
      </w:pPr>
      <w:r w:rsidRPr="00C61DAF">
        <w:rPr>
          <w:rFonts w:cstheme="minorHAnsi"/>
        </w:rPr>
        <w:t xml:space="preserve">Realizatorem usług </w:t>
      </w:r>
      <w:r>
        <w:rPr>
          <w:rFonts w:cstheme="minorHAnsi"/>
        </w:rPr>
        <w:t xml:space="preserve">pojazdami niespecjalistycznymi/osobowymi </w:t>
      </w:r>
      <w:r w:rsidRPr="00C61DAF">
        <w:rPr>
          <w:rFonts w:cstheme="minorHAnsi"/>
        </w:rPr>
        <w:t xml:space="preserve">jest </w:t>
      </w:r>
      <w:sdt>
        <w:sdtPr>
          <w:rPr>
            <w:rFonts w:cstheme="minorHAnsi"/>
            <w:b/>
          </w:rPr>
          <w:alias w:val="wpisz nazwę przewoźnika"/>
          <w:tag w:val="wpisz nazwę przewoźnika"/>
          <w:id w:val="1772194691"/>
          <w:placeholder>
            <w:docPart w:val="9C11D73D824A48FE801523051131C7A3"/>
          </w:placeholder>
        </w:sdtPr>
        <w:sdtEndPr/>
        <w:sdtContent>
          <w:r w:rsidRPr="00BB33C7">
            <w:rPr>
              <w:rFonts w:cstheme="minorHAnsi"/>
              <w:b/>
            </w:rPr>
            <w:t>WAWA TAXI Sp. z o.o.</w:t>
          </w:r>
        </w:sdtContent>
      </w:sdt>
      <w:r w:rsidRPr="00C61DAF">
        <w:rPr>
          <w:rFonts w:cstheme="minorHAnsi"/>
        </w:rPr>
        <w:t xml:space="preserve"> (dalej „</w:t>
      </w:r>
      <w:r w:rsidRPr="00C61DAF">
        <w:rPr>
          <w:rFonts w:cstheme="minorHAnsi"/>
          <w:b/>
        </w:rPr>
        <w:t>przewoźnik</w:t>
      </w:r>
      <w:r w:rsidRPr="00C61DAF">
        <w:rPr>
          <w:rFonts w:cstheme="minorHAnsi"/>
        </w:rPr>
        <w:t xml:space="preserve">”). </w:t>
      </w:r>
    </w:p>
    <w:p w14:paraId="69CA77F7" w14:textId="77777777" w:rsidR="008725A8" w:rsidRPr="0053514A" w:rsidRDefault="008725A8" w:rsidP="008725A8">
      <w:pPr>
        <w:pStyle w:val="Akapitzlist"/>
        <w:spacing w:before="240" w:after="240" w:line="276" w:lineRule="auto"/>
        <w:rPr>
          <w:rFonts w:cstheme="minorHAnsi"/>
        </w:rPr>
      </w:pPr>
      <w:r w:rsidRPr="00C61DAF">
        <w:rPr>
          <w:rFonts w:cstheme="minorHAnsi"/>
        </w:rPr>
        <w:t xml:space="preserve">Dane </w:t>
      </w:r>
      <w:r w:rsidRPr="0053514A">
        <w:rPr>
          <w:rFonts w:cstheme="minorHAnsi"/>
        </w:rPr>
        <w:t xml:space="preserve">kontaktowe: </w:t>
      </w:r>
    </w:p>
    <w:p w14:paraId="176927DC" w14:textId="1B6835EF" w:rsidR="008725A8" w:rsidRPr="0053514A" w:rsidRDefault="008725A8" w:rsidP="008725A8">
      <w:pPr>
        <w:pStyle w:val="Akapitzlist"/>
        <w:numPr>
          <w:ilvl w:val="1"/>
          <w:numId w:val="17"/>
        </w:numPr>
        <w:tabs>
          <w:tab w:val="left" w:pos="5670"/>
          <w:tab w:val="left" w:pos="9072"/>
        </w:tabs>
        <w:rPr>
          <w:rFonts w:cstheme="minorHAnsi"/>
        </w:rPr>
      </w:pPr>
      <w:r w:rsidRPr="0053514A">
        <w:rPr>
          <w:rFonts w:cstheme="minorHAnsi"/>
        </w:rPr>
        <w:t>ul.</w:t>
      </w:r>
      <w:r w:rsidRPr="008725A8">
        <w:t xml:space="preserve"> </w:t>
      </w:r>
      <w:r>
        <w:t>Zajęcza 15, (00-351) Warszawa</w:t>
      </w:r>
    </w:p>
    <w:p w14:paraId="382AD054" w14:textId="19627B43" w:rsidR="008725A8" w:rsidRPr="0053514A" w:rsidRDefault="008725A8" w:rsidP="008725A8">
      <w:pPr>
        <w:pStyle w:val="Akapitzlist"/>
        <w:numPr>
          <w:ilvl w:val="1"/>
          <w:numId w:val="17"/>
        </w:numPr>
        <w:tabs>
          <w:tab w:val="left" w:pos="9072"/>
        </w:tabs>
        <w:spacing w:before="240" w:after="240" w:line="276" w:lineRule="auto"/>
        <w:rPr>
          <w:rFonts w:cstheme="minorHAnsi"/>
        </w:rPr>
      </w:pPr>
      <w:r w:rsidRPr="0053514A">
        <w:rPr>
          <w:rFonts w:cstheme="minorHAnsi"/>
        </w:rPr>
        <w:t>email</w:t>
      </w:r>
      <w:r>
        <w:rPr>
          <w:rFonts w:cstheme="minorHAnsi"/>
        </w:rPr>
        <w:t>:</w:t>
      </w:r>
      <w:r w:rsidRPr="0053514A">
        <w:rPr>
          <w:rFonts w:cstheme="minorHAnsi"/>
          <w:color w:val="808080"/>
        </w:rPr>
        <w:t xml:space="preserve"> </w:t>
      </w:r>
      <w:sdt>
        <w:sdtPr>
          <w:rPr>
            <w:rFonts w:cstheme="minorHAnsi"/>
          </w:rPr>
          <w:alias w:val="wpisz adres e-mail"/>
          <w:tag w:val="wpisz adres e-mail"/>
          <w:id w:val="44117764"/>
          <w:placeholder>
            <w:docPart w:val="BB64FF5401AB439ABD003FA539A78EEC"/>
          </w:placeholder>
        </w:sdtPr>
        <w:sdtEndPr>
          <w:rPr>
            <w:color w:val="808080"/>
          </w:rPr>
        </w:sdtEndPr>
        <w:sdtContent>
          <w:r w:rsidRPr="008725A8">
            <w:rPr>
              <w:rFonts w:cstheme="minorHAnsi"/>
              <w:color w:val="2E74B5"/>
              <w:u w:val="single"/>
            </w:rPr>
            <w:t>centrala@wawataxi.pl</w:t>
          </w:r>
        </w:sdtContent>
      </w:sdt>
    </w:p>
    <w:p w14:paraId="7C53593B" w14:textId="2D78485F" w:rsidR="008725A8" w:rsidRPr="000B719E" w:rsidRDefault="008725A8" w:rsidP="008725A8">
      <w:pPr>
        <w:pStyle w:val="Akapitzlist"/>
        <w:numPr>
          <w:ilvl w:val="1"/>
          <w:numId w:val="17"/>
        </w:numPr>
        <w:tabs>
          <w:tab w:val="left" w:pos="9072"/>
        </w:tabs>
        <w:spacing w:before="240" w:after="240" w:line="276" w:lineRule="auto"/>
        <w:rPr>
          <w:rFonts w:cstheme="minorHAnsi"/>
        </w:rPr>
      </w:pPr>
      <w:r w:rsidRPr="0053514A">
        <w:rPr>
          <w:rFonts w:cstheme="minorHAnsi"/>
        </w:rPr>
        <w:t>telefon:</w:t>
      </w:r>
      <w:sdt>
        <w:sdtPr>
          <w:rPr>
            <w:rFonts w:cstheme="minorHAnsi"/>
            <w:color w:val="808080"/>
          </w:rPr>
          <w:alias w:val="wpisz numery telefonów kontaktowych"/>
          <w:tag w:val="wpisz numery telefonów kontaktowych"/>
          <w:id w:val="-314494515"/>
          <w:placeholder>
            <w:docPart w:val="758A9E2F9A8644D2AB05DD4F027240D1"/>
          </w:placeholder>
        </w:sdtPr>
        <w:sdtEndPr/>
        <w:sdtContent>
          <w:r>
            <w:rPr>
              <w:rFonts w:cstheme="minorHAnsi"/>
              <w:color w:val="808080"/>
            </w:rPr>
            <w:t xml:space="preserve"> </w:t>
          </w:r>
          <w:r w:rsidR="000B719E">
            <w:rPr>
              <w:rFonts w:cstheme="minorHAnsi"/>
              <w:color w:val="808080"/>
            </w:rPr>
            <w:t>(</w:t>
          </w:r>
          <w:r w:rsidR="000B719E" w:rsidRPr="000B719E">
            <w:rPr>
              <w:bCs/>
            </w:rPr>
            <w:t>22</w:t>
          </w:r>
          <w:r w:rsidR="000B719E">
            <w:rPr>
              <w:bCs/>
            </w:rPr>
            <w:t>)</w:t>
          </w:r>
          <w:r w:rsidR="000B719E" w:rsidRPr="000B719E">
            <w:rPr>
              <w:bCs/>
              <w:color w:val="1F497D"/>
            </w:rPr>
            <w:t> </w:t>
          </w:r>
          <w:r w:rsidR="000B719E" w:rsidRPr="000B719E">
            <w:rPr>
              <w:bCs/>
            </w:rPr>
            <w:t>333</w:t>
          </w:r>
          <w:r w:rsidR="000B719E" w:rsidRPr="000B719E">
            <w:rPr>
              <w:bCs/>
              <w:color w:val="1F497D"/>
            </w:rPr>
            <w:t xml:space="preserve"> </w:t>
          </w:r>
          <w:r w:rsidR="000B719E" w:rsidRPr="000B719E">
            <w:rPr>
              <w:bCs/>
            </w:rPr>
            <w:t>44</w:t>
          </w:r>
          <w:r w:rsidR="000B719E" w:rsidRPr="000B719E">
            <w:rPr>
              <w:bCs/>
              <w:color w:val="1F497D"/>
            </w:rPr>
            <w:t xml:space="preserve"> </w:t>
          </w:r>
          <w:r w:rsidR="000B719E" w:rsidRPr="000B719E">
            <w:rPr>
              <w:bCs/>
            </w:rPr>
            <w:t>33</w:t>
          </w:r>
        </w:sdtContent>
      </w:sdt>
    </w:p>
    <w:p w14:paraId="09FB28B1" w14:textId="660F844D" w:rsidR="00FF6559" w:rsidRPr="00C61DAF" w:rsidRDefault="008725A8" w:rsidP="00873266">
      <w:pPr>
        <w:pStyle w:val="Akapitzlist"/>
        <w:numPr>
          <w:ilvl w:val="0"/>
          <w:numId w:val="17"/>
        </w:numPr>
        <w:spacing w:before="240" w:after="480" w:line="276" w:lineRule="auto"/>
        <w:rPr>
          <w:rFonts w:cstheme="minorHAnsi"/>
        </w:rPr>
      </w:pPr>
      <w:r>
        <w:rPr>
          <w:rFonts w:cstheme="minorHAnsi"/>
        </w:rPr>
        <w:t>Przewoźnicy realizują</w:t>
      </w:r>
      <w:r w:rsidR="00B9262D" w:rsidRPr="00C61DAF">
        <w:rPr>
          <w:rFonts w:cstheme="minorHAnsi"/>
        </w:rPr>
        <w:t xml:space="preserve"> usługi na warunkach uzgodnionych w umowie z CUS oraz zgodnie z Regulaminem.  </w:t>
      </w:r>
    </w:p>
    <w:p w14:paraId="20BBB9AF" w14:textId="1C11D9DE" w:rsidR="00A12DA8" w:rsidRPr="00523E28" w:rsidRDefault="000B7C3F" w:rsidP="00523E28">
      <w:pPr>
        <w:pStyle w:val="Nagwek2"/>
      </w:pPr>
      <w:r w:rsidRPr="00523E28">
        <w:t>Rozdział</w:t>
      </w:r>
      <w:r w:rsidR="002E2632" w:rsidRPr="00523E28">
        <w:t>. O</w:t>
      </w:r>
      <w:r w:rsidR="0078470A" w:rsidRPr="00523E28">
        <w:t>gólne warunki reali</w:t>
      </w:r>
      <w:r w:rsidR="003016DA" w:rsidRPr="00523E28">
        <w:t>zacji i korzystania z przewozów</w:t>
      </w:r>
    </w:p>
    <w:p w14:paraId="4C4AA986" w14:textId="5249129D" w:rsidR="0078470A" w:rsidRPr="007C012D" w:rsidRDefault="0078470A" w:rsidP="00523E28">
      <w:r w:rsidRPr="007C012D">
        <w:t xml:space="preserve">W tej części Regulaminu przedstawione są zasady, które </w:t>
      </w:r>
      <w:r w:rsidR="00812DC5">
        <w:t>dotyczą</w:t>
      </w:r>
      <w:r w:rsidRPr="007C012D">
        <w:t xml:space="preserve"> wszystkich rodzajów przewozów.</w:t>
      </w:r>
    </w:p>
    <w:p w14:paraId="5F76F346" w14:textId="77777777" w:rsidR="0078470A" w:rsidRPr="004C2966" w:rsidRDefault="0078470A" w:rsidP="004C2966">
      <w:pPr>
        <w:pStyle w:val="Nagwek3"/>
      </w:pPr>
      <w:r w:rsidRPr="004C2966">
        <w:t xml:space="preserve">Cel realizacji usług: </w:t>
      </w:r>
    </w:p>
    <w:p w14:paraId="528E6605" w14:textId="735295AE" w:rsidR="00B23B73" w:rsidRDefault="00342FB4" w:rsidP="006C3966">
      <w:pPr>
        <w:pStyle w:val="Treregulaminulistanumerowana"/>
      </w:pPr>
      <w:r w:rsidRPr="00342FB4">
        <w:t xml:space="preserve">Specjalistyczny przewóz osób z niepełnosprawnościami, </w:t>
      </w:r>
      <w:r w:rsidR="00812DC5">
        <w:t>przeznaczony jest wyłącznie dla </w:t>
      </w:r>
      <w:r w:rsidR="00676913">
        <w:t>osób, które nie są w</w:t>
      </w:r>
      <w:r w:rsidRPr="00342FB4">
        <w:t>stanie samodzielnie lub</w:t>
      </w:r>
      <w:r w:rsidR="00812DC5">
        <w:t xml:space="preserve"> przy pomocy innej osoby (w tym </w:t>
      </w:r>
      <w:r w:rsidRPr="00342FB4">
        <w:t>asystenta lub opiekuna) korzystać z komunikacji miejskiej.</w:t>
      </w:r>
    </w:p>
    <w:p w14:paraId="2E708B5B" w14:textId="3C23D775" w:rsidR="00BF56EC" w:rsidRDefault="00BF56EC" w:rsidP="006C3966">
      <w:pPr>
        <w:pStyle w:val="Treregulaminulistanumerowana"/>
      </w:pPr>
      <w:r w:rsidRPr="006126DD">
        <w:t>Usługa nie pełni funkcji transportu medycznego i w związku z tym nie jest świadczona dla osób wymagających przewozu w pozycji leżącej.</w:t>
      </w:r>
    </w:p>
    <w:p w14:paraId="460D673D" w14:textId="41210264" w:rsidR="001B3AA1" w:rsidRDefault="001B3AA1" w:rsidP="001B3AA1">
      <w:pPr>
        <w:pStyle w:val="Treregulaminulistanumerowana"/>
        <w:numPr>
          <w:ilvl w:val="0"/>
          <w:numId w:val="0"/>
        </w:numPr>
        <w:ind w:left="1304"/>
      </w:pPr>
    </w:p>
    <w:p w14:paraId="2A65962A" w14:textId="6BFF34D8" w:rsidR="001B3AA1" w:rsidRDefault="001B3AA1" w:rsidP="001B3AA1">
      <w:pPr>
        <w:pStyle w:val="Treregulaminulistanumerowana"/>
        <w:numPr>
          <w:ilvl w:val="0"/>
          <w:numId w:val="0"/>
        </w:numPr>
        <w:ind w:left="1304"/>
      </w:pPr>
    </w:p>
    <w:p w14:paraId="389B2467" w14:textId="77777777" w:rsidR="001B3AA1" w:rsidRPr="00FA31BE" w:rsidRDefault="001B3AA1" w:rsidP="001B3AA1">
      <w:pPr>
        <w:pStyle w:val="Treregulaminulistanumerowana"/>
        <w:numPr>
          <w:ilvl w:val="0"/>
          <w:numId w:val="0"/>
        </w:numPr>
        <w:ind w:left="1304"/>
      </w:pPr>
    </w:p>
    <w:p w14:paraId="33841344" w14:textId="3801E175" w:rsidR="000B7C3F" w:rsidRPr="00342FB4" w:rsidRDefault="00342FB4" w:rsidP="004C2966">
      <w:pPr>
        <w:pStyle w:val="Nagwek3"/>
      </w:pPr>
      <w:r w:rsidRPr="00342FB4">
        <w:t xml:space="preserve">Kto może skorzystać z usług? </w:t>
      </w:r>
    </w:p>
    <w:p w14:paraId="17DDDF32" w14:textId="5972F800" w:rsidR="00342FB4" w:rsidRDefault="00342FB4" w:rsidP="006C3966">
      <w:pPr>
        <w:pStyle w:val="Treregulaminulistanumerowana"/>
      </w:pPr>
      <w:r w:rsidRPr="00342FB4">
        <w:t>Osobami uprawnionymi (dalej „</w:t>
      </w:r>
      <w:r w:rsidRPr="00342FB4">
        <w:rPr>
          <w:b/>
        </w:rPr>
        <w:t>korzystającymi</w:t>
      </w:r>
      <w:r w:rsidRPr="00342FB4">
        <w:t>”) są pełnoletni mieszkańcy Warszawy, którzy rozliczają się w Warszawie i posiadają „Kartę warszawianki/warszawiaka”</w:t>
      </w:r>
      <w:r w:rsidR="00907071">
        <w:t xml:space="preserve">, </w:t>
      </w:r>
      <w:r w:rsidRPr="00342FB4">
        <w:t>spełniają warunek określony w punkcie I.1</w:t>
      </w:r>
      <w:r w:rsidR="00907071">
        <w:t>.1</w:t>
      </w:r>
      <w:r w:rsidRPr="00342FB4">
        <w:t xml:space="preserve"> oraz posiadają jedno z n</w:t>
      </w:r>
      <w:r w:rsidR="00812DC5">
        <w:t>iżej wymienionych</w:t>
      </w:r>
      <w:r w:rsidRPr="00342FB4">
        <w:t xml:space="preserve"> ważnych orzeczeń:</w:t>
      </w:r>
    </w:p>
    <w:p w14:paraId="7D1F1A87" w14:textId="31805E35" w:rsidR="00342FB4" w:rsidRDefault="00342FB4" w:rsidP="006C3966">
      <w:pPr>
        <w:pStyle w:val="Treregulaminulistanumerowana"/>
        <w:numPr>
          <w:ilvl w:val="3"/>
          <w:numId w:val="15"/>
        </w:numPr>
      </w:pPr>
      <w:r w:rsidRPr="00342FB4">
        <w:t>o niepełnosprawności w stopniu znacznym lub umiarkowanym, zgodnie</w:t>
      </w:r>
      <w:r>
        <w:t xml:space="preserve"> </w:t>
      </w:r>
      <w:r w:rsidR="00112AB7">
        <w:t>z </w:t>
      </w:r>
      <w:r w:rsidRPr="00342FB4">
        <w:t>przepisami ustawy z dnia 27 sierpnia 199</w:t>
      </w:r>
      <w:r>
        <w:t xml:space="preserve">7 r. o rehabilitacji i zawodowej </w:t>
      </w:r>
      <w:r w:rsidR="00112AB7">
        <w:t>i </w:t>
      </w:r>
      <w:r w:rsidRPr="00342FB4">
        <w:t>społecznej oraz zatrudnianiu osób niepełnosprawnych,</w:t>
      </w:r>
    </w:p>
    <w:p w14:paraId="55036680" w14:textId="4A57CAB0" w:rsidR="00342FB4" w:rsidRDefault="00342FB4" w:rsidP="006C3966">
      <w:pPr>
        <w:pStyle w:val="Treregulaminulistanumerowana"/>
        <w:numPr>
          <w:ilvl w:val="3"/>
          <w:numId w:val="15"/>
        </w:numPr>
      </w:pPr>
      <w:r w:rsidRPr="00342FB4">
        <w:t xml:space="preserve">o całkowitej niezdolności do pracy i niezdolności </w:t>
      </w:r>
      <w:r w:rsidR="00112AB7">
        <w:t>do samodzielnej egzystencji lub </w:t>
      </w:r>
      <w:r w:rsidRPr="00342FB4">
        <w:t>o niezdolności do samodzielnej egzystencji lu</w:t>
      </w:r>
      <w:r w:rsidR="00112AB7">
        <w:t>b o całkowitej  niezdolności do </w:t>
      </w:r>
      <w:r w:rsidRPr="00342FB4">
        <w:t xml:space="preserve">pracy zgodnie z przepisami ustawy z dnia 17 </w:t>
      </w:r>
      <w:r w:rsidR="00112AB7">
        <w:t>grudnia 1998 r. o emeryturach i </w:t>
      </w:r>
      <w:r w:rsidRPr="00342FB4">
        <w:t>rentach z Funduszu Ubezpieczeń Społecznych,</w:t>
      </w:r>
    </w:p>
    <w:p w14:paraId="6CFEEB6F" w14:textId="520620A3" w:rsidR="00342FB4" w:rsidRDefault="00342FB4" w:rsidP="006C3966">
      <w:pPr>
        <w:pStyle w:val="Treregulaminulistanumerowana"/>
        <w:numPr>
          <w:ilvl w:val="3"/>
          <w:numId w:val="15"/>
        </w:numPr>
      </w:pPr>
      <w:r w:rsidRPr="00342FB4">
        <w:t>o zaliczeniu do I lub II grupy inwalidzkiej, których orzeczenie zostało wydane przed 01.01.1998 r. i nie utraciło swej mocy,</w:t>
      </w:r>
    </w:p>
    <w:p w14:paraId="501EEFBF" w14:textId="561115AF" w:rsidR="00342FB4" w:rsidRDefault="00342FB4" w:rsidP="006C3966">
      <w:pPr>
        <w:pStyle w:val="Treregulaminulistanumerowana"/>
        <w:numPr>
          <w:ilvl w:val="3"/>
          <w:numId w:val="15"/>
        </w:numPr>
      </w:pPr>
      <w:r w:rsidRPr="00342FB4">
        <w:t>o stałej albo długotrwałej niezdolności do pracy osób w gospodarstwie rolnym, których orzeczenie zostało wydane przed 01.01.1998 r. i nie utraciło swej mocy,</w:t>
      </w:r>
    </w:p>
    <w:p w14:paraId="6879BB4E" w14:textId="4948C41E" w:rsidR="00342FB4" w:rsidRPr="00342FB4" w:rsidRDefault="003016DA" w:rsidP="006C3966">
      <w:pPr>
        <w:pStyle w:val="Treregulaminulistanumerowana"/>
        <w:numPr>
          <w:ilvl w:val="3"/>
          <w:numId w:val="15"/>
        </w:numPr>
      </w:pPr>
      <w:r>
        <w:t xml:space="preserve">o </w:t>
      </w:r>
      <w:r w:rsidR="00342FB4" w:rsidRPr="00342FB4">
        <w:t>znacznym lub umiarkowanym stopniu niepełnosprawności potwierdzonym przez inny równoważny dokument.</w:t>
      </w:r>
    </w:p>
    <w:p w14:paraId="4C1BAB0A" w14:textId="34489A73" w:rsidR="00342FB4" w:rsidRDefault="00342FB4" w:rsidP="006C3966">
      <w:pPr>
        <w:pStyle w:val="Treregulaminulistanumerowana"/>
      </w:pPr>
      <w:r w:rsidRPr="00342FB4">
        <w:t>W przypadku przewozów pojazdami specjalistycznymi – uprawnioną jest wyłącznie osoba</w:t>
      </w:r>
      <w:r w:rsidR="00521B88">
        <w:t xml:space="preserve"> z niepełnosprawnością ruchową z tym, że </w:t>
      </w:r>
      <w:r w:rsidRPr="00342FB4">
        <w:t>pierwszeństwo</w:t>
      </w:r>
      <w:r w:rsidR="003016DA">
        <w:t xml:space="preserve"> mają osoby, poruszające się na </w:t>
      </w:r>
      <w:r w:rsidRPr="00342FB4">
        <w:t>wózku.</w:t>
      </w:r>
    </w:p>
    <w:p w14:paraId="120110B5" w14:textId="58AECAAC" w:rsidR="006742C1" w:rsidRPr="00342FB4" w:rsidRDefault="00342FB4" w:rsidP="005F17A2">
      <w:pPr>
        <w:pStyle w:val="Treregulaminulistanumerowana"/>
      </w:pPr>
      <w:r w:rsidRPr="00342FB4">
        <w:t>W przypadku przewozów pojazdami osobowy</w:t>
      </w:r>
      <w:r w:rsidR="003016DA">
        <w:t>mi – pierwszeństwo mają osoby z </w:t>
      </w:r>
      <w:r w:rsidRPr="00342FB4">
        <w:t>niepełnosprawnością</w:t>
      </w:r>
      <w:r w:rsidR="0079295D">
        <w:t xml:space="preserve"> ruchową, intelektualną, wzroku </w:t>
      </w:r>
      <w:r w:rsidR="0079295D" w:rsidRPr="00433BDD">
        <w:rPr>
          <w:rFonts w:cstheme="minorHAnsi"/>
        </w:rPr>
        <w:t>oraz sprzężoną.  Niepełnosprawność sprzężona rozumiana jest jako wskazanie w orzeczeniu o stopniu niepełnosprawności  - w części II – symbol przyczyny niepełnosprawno</w:t>
      </w:r>
      <w:r w:rsidR="0001374D">
        <w:rPr>
          <w:rFonts w:cstheme="minorHAnsi"/>
        </w:rPr>
        <w:t>ści, co najmniej dwóch rodzajów/</w:t>
      </w:r>
      <w:r w:rsidR="0079295D" w:rsidRPr="005F17A2">
        <w:rPr>
          <w:rFonts w:cstheme="minorHAnsi"/>
        </w:rPr>
        <w:t>symboli niepełnosprawności wyżej wymienionych.</w:t>
      </w:r>
      <w:r w:rsidR="000B7C3F" w:rsidRPr="00342FB4">
        <w:t xml:space="preserve"> </w:t>
      </w:r>
    </w:p>
    <w:p w14:paraId="020F060A" w14:textId="4FBC3C8B" w:rsidR="00E04761" w:rsidRPr="006126DD" w:rsidRDefault="006126DD" w:rsidP="004C2966">
      <w:pPr>
        <w:pStyle w:val="Nagwek3"/>
      </w:pPr>
      <w:r w:rsidRPr="006126DD">
        <w:t xml:space="preserve">Rodzaje przewozów: </w:t>
      </w:r>
    </w:p>
    <w:p w14:paraId="1F213A6E" w14:textId="77777777" w:rsidR="006126DD" w:rsidRDefault="006126DD" w:rsidP="006C3966">
      <w:pPr>
        <w:pStyle w:val="Treregulaminulistanumerowana"/>
      </w:pPr>
      <w:r w:rsidRPr="006126DD">
        <w:t>Przewozy jednorazowe, szczegółowo opisane w rozdziale II.</w:t>
      </w:r>
    </w:p>
    <w:p w14:paraId="13BDCA28" w14:textId="3F0D0C1B" w:rsidR="006126DD" w:rsidRPr="006126DD" w:rsidRDefault="006126DD" w:rsidP="006C3966">
      <w:pPr>
        <w:pStyle w:val="Treregulaminulistanumerowana"/>
      </w:pPr>
      <w:r w:rsidRPr="006126DD">
        <w:t>Przewozy stałe, szczegółowo opisane w rozdziale III.</w:t>
      </w:r>
    </w:p>
    <w:p w14:paraId="263E4B40" w14:textId="477491F6" w:rsidR="000D6D45" w:rsidRPr="00FA31BE" w:rsidRDefault="006126DD" w:rsidP="006C3966">
      <w:pPr>
        <w:pStyle w:val="Treregulaminulistanumerowana"/>
      </w:pPr>
      <w:r w:rsidRPr="006126DD">
        <w:t>Przewozy okolicznościowe, szczegółowo opisane w rozdziale IV.</w:t>
      </w:r>
    </w:p>
    <w:p w14:paraId="7032DB53" w14:textId="4C1EB3FA" w:rsidR="00397A07" w:rsidRPr="006126DD" w:rsidRDefault="006126DD" w:rsidP="004C2966">
      <w:pPr>
        <w:pStyle w:val="Nagwek3"/>
      </w:pPr>
      <w:r w:rsidRPr="006126DD">
        <w:t>Pojazdy:</w:t>
      </w:r>
    </w:p>
    <w:p w14:paraId="7943ECD4" w14:textId="7520ABA0" w:rsidR="006126DD" w:rsidRPr="006126DD" w:rsidRDefault="006126DD" w:rsidP="006C3966">
      <w:pPr>
        <w:pStyle w:val="Treregulaminulistanumerowana"/>
      </w:pPr>
      <w:r w:rsidRPr="006126DD">
        <w:t>Przewoźnik realizuje usługę dopuszczonymi do ruchu poj</w:t>
      </w:r>
      <w:r w:rsidR="007C012D">
        <w:t>azdami specjalistycznymi (dalej </w:t>
      </w:r>
      <w:r w:rsidRPr="006126DD">
        <w:t>„</w:t>
      </w:r>
      <w:r w:rsidRPr="006126DD">
        <w:rPr>
          <w:b/>
        </w:rPr>
        <w:t>specjalistycznymi</w:t>
      </w:r>
      <w:r w:rsidRPr="006126DD">
        <w:t>”), dostosowanymi do potrzeb osób z niepełnosprawnościami, spełniającymi poniższe warunki:</w:t>
      </w:r>
    </w:p>
    <w:p w14:paraId="4DD8A9EA" w14:textId="77777777" w:rsidR="001925D0" w:rsidRDefault="006126DD" w:rsidP="006C3966">
      <w:pPr>
        <w:pStyle w:val="Treregulaminulistanumerowana"/>
        <w:numPr>
          <w:ilvl w:val="3"/>
          <w:numId w:val="15"/>
        </w:numPr>
      </w:pPr>
      <w:r w:rsidRPr="006126DD">
        <w:t>wyposażonymi w szyny lub inne urządzenia</w:t>
      </w:r>
      <w:r w:rsidR="007C012D">
        <w:t xml:space="preserve"> do mocowania wózków dla osób z </w:t>
      </w:r>
      <w:r w:rsidRPr="006126DD">
        <w:t>niepełnosprawnościami</w:t>
      </w:r>
      <w:r w:rsidR="001925D0">
        <w:t>,</w:t>
      </w:r>
    </w:p>
    <w:p w14:paraId="3DE176BA" w14:textId="2BAD4CCB" w:rsidR="006126DD" w:rsidRPr="006126DD" w:rsidRDefault="001925D0" w:rsidP="006C3966">
      <w:pPr>
        <w:pStyle w:val="Treregulaminulistanumerowana"/>
        <w:numPr>
          <w:ilvl w:val="3"/>
          <w:numId w:val="15"/>
        </w:numPr>
      </w:pPr>
      <w:r w:rsidRPr="006126DD">
        <w:t>wyposażonymi w</w:t>
      </w:r>
      <w:r>
        <w:t xml:space="preserve"> </w:t>
      </w:r>
      <w:r w:rsidR="006126DD" w:rsidRPr="006126DD">
        <w:t>rampy lub windy umożliwiające wjazd wózkiem</w:t>
      </w:r>
      <w:r w:rsidR="006126DD">
        <w:t xml:space="preserve"> </w:t>
      </w:r>
      <w:r w:rsidR="007C012D">
        <w:t>z </w:t>
      </w:r>
      <w:r w:rsidR="006126DD" w:rsidRPr="006126DD">
        <w:t xml:space="preserve">osobą </w:t>
      </w:r>
      <w:r w:rsidR="002C4C72">
        <w:br/>
      </w:r>
      <w:r w:rsidR="006126DD" w:rsidRPr="0001374D">
        <w:t>z</w:t>
      </w:r>
      <w:r w:rsidR="006126DD" w:rsidRPr="006126DD">
        <w:t xml:space="preserve"> niepełnosprawnością do pojazdu,</w:t>
      </w:r>
    </w:p>
    <w:p w14:paraId="1A925106" w14:textId="0A4EE467" w:rsidR="006126DD" w:rsidRDefault="006126DD" w:rsidP="001925D0">
      <w:pPr>
        <w:pStyle w:val="Treregulaminulistanumerowana"/>
        <w:numPr>
          <w:ilvl w:val="3"/>
          <w:numId w:val="15"/>
        </w:numPr>
      </w:pPr>
      <w:r w:rsidRPr="006126DD">
        <w:lastRenderedPageBreak/>
        <w:t>przystosowanymi do pr</w:t>
      </w:r>
      <w:r w:rsidR="007C012D">
        <w:t>zewozu co najmniej dwóch osób z </w:t>
      </w:r>
      <w:r w:rsidRPr="006126DD">
        <w:t>niepełnosprawnościami poruszających się na wózku, z uwzględnieniem wymogów technicznych dotyczących wózków elektrycznych,</w:t>
      </w:r>
      <w:r w:rsidR="001925D0">
        <w:t xml:space="preserve"> </w:t>
      </w:r>
      <w:r w:rsidRPr="006126DD">
        <w:t>zapewniającymi minimum dwa miejsca siedzące dla opiekunów,</w:t>
      </w:r>
    </w:p>
    <w:p w14:paraId="2B870308" w14:textId="02FD22D5" w:rsidR="006126DD" w:rsidRDefault="001925D0" w:rsidP="006C3966">
      <w:pPr>
        <w:pStyle w:val="Treregulaminulistanumerowana"/>
        <w:numPr>
          <w:ilvl w:val="3"/>
          <w:numId w:val="15"/>
        </w:numPr>
      </w:pPr>
      <w:r>
        <w:t xml:space="preserve">podczas zgłaszania zapotrzebowania na usługę, korzystający informuje przewoźnika o potrzebie zapewnienia wsparcia dodatkowej osoby – pomocnika – przeszkolonego w zakresie udzielania </w:t>
      </w:r>
      <w:r w:rsidR="006126DD" w:rsidRPr="006126DD">
        <w:t xml:space="preserve">pierwszej pomocy oraz </w:t>
      </w:r>
      <w:r w:rsidR="007C012D">
        <w:t>w zakresie opieki nad osobami z </w:t>
      </w:r>
      <w:r>
        <w:t>niepełnosprawnościami,</w:t>
      </w:r>
    </w:p>
    <w:p w14:paraId="442DF1A9" w14:textId="5FFCE1AA" w:rsidR="001925D0" w:rsidRDefault="001925D0" w:rsidP="006C3966">
      <w:pPr>
        <w:pStyle w:val="Treregulaminulistanumerowana"/>
        <w:numPr>
          <w:ilvl w:val="3"/>
          <w:numId w:val="15"/>
        </w:numPr>
      </w:pPr>
      <w:r>
        <w:t>sposób podróżowania osoby na wózku z możliwością przesiadania się,</w:t>
      </w:r>
    </w:p>
    <w:p w14:paraId="036A2834" w14:textId="39FF5764" w:rsidR="001925D0" w:rsidRDefault="001925D0" w:rsidP="006C3966">
      <w:pPr>
        <w:pStyle w:val="Treregulaminulistanumerowana"/>
        <w:numPr>
          <w:ilvl w:val="3"/>
          <w:numId w:val="15"/>
        </w:numPr>
      </w:pPr>
      <w:r>
        <w:t xml:space="preserve">wyposażonymi w atestowane pasy czteropunktowe do mocowania wózków </w:t>
      </w:r>
      <w:r w:rsidR="0001374D">
        <w:br/>
      </w:r>
      <w:r>
        <w:t>i atestowane pasy zabezpieczające korzystającego.</w:t>
      </w:r>
    </w:p>
    <w:p w14:paraId="68D814A1" w14:textId="06764CF2" w:rsidR="006126DD" w:rsidRDefault="006126DD" w:rsidP="006C3966">
      <w:pPr>
        <w:pStyle w:val="Treregulaminulistanumerowana"/>
      </w:pPr>
      <w:r w:rsidRPr="006126DD">
        <w:t>Przewoźnik realizuje usługę dopuszczonymi do ruchu pojazdami niespecjalistycznymi/ osobowymi (dalej „</w:t>
      </w:r>
      <w:r w:rsidRPr="006126DD">
        <w:rPr>
          <w:b/>
        </w:rPr>
        <w:t>osobowymi</w:t>
      </w:r>
      <w:r w:rsidRPr="006126DD">
        <w:t>”).</w:t>
      </w:r>
    </w:p>
    <w:p w14:paraId="79131946" w14:textId="05B91476" w:rsidR="002E6B29" w:rsidRPr="003024E4" w:rsidRDefault="006126DD" w:rsidP="003024E4">
      <w:pPr>
        <w:pStyle w:val="Treregulaminulistanumerowana"/>
      </w:pPr>
      <w:r w:rsidRPr="006126DD">
        <w:t xml:space="preserve">Pojazdy </w:t>
      </w:r>
      <w:r w:rsidR="001925D0">
        <w:t xml:space="preserve">posiadają znak promocyjny </w:t>
      </w:r>
      <w:r w:rsidRPr="006126DD">
        <w:t>Miasta</w:t>
      </w:r>
      <w:r w:rsidR="001925D0">
        <w:t xml:space="preserve"> oraz oznakowanie</w:t>
      </w:r>
      <w:r w:rsidRPr="006126DD">
        <w:t>: Miejski Tra</w:t>
      </w:r>
      <w:r w:rsidR="00B50C1D">
        <w:t xml:space="preserve">nsport Osób Niepełnosprawnych umieszczone </w:t>
      </w:r>
      <w:r w:rsidRPr="006126DD">
        <w:t xml:space="preserve">na boku samochodu w przypadku pojazdów specjalistycznych lub </w:t>
      </w:r>
      <w:r w:rsidR="00B50C1D">
        <w:t xml:space="preserve">informację umieszczoną na </w:t>
      </w:r>
      <w:r w:rsidRPr="006126DD">
        <w:t xml:space="preserve">szybie </w:t>
      </w:r>
      <w:r w:rsidR="00B50C1D">
        <w:t>samochodu, że dany pojazd realizuje usługę przewozu osób z niepełnosprawnościami w przypadku pojazdów osobowych</w:t>
      </w:r>
      <w:r w:rsidRPr="006126DD">
        <w:t>.</w:t>
      </w:r>
    </w:p>
    <w:p w14:paraId="069FA454" w14:textId="1B21C1C3" w:rsidR="00943EFC" w:rsidRDefault="00943EFC" w:rsidP="00407A4B">
      <w:pPr>
        <w:pStyle w:val="Nagwek3"/>
      </w:pPr>
      <w:r w:rsidRPr="00943EFC">
        <w:t xml:space="preserve">Zasady korzystania z usługi.  </w:t>
      </w:r>
    </w:p>
    <w:p w14:paraId="339D568A" w14:textId="3CA70826" w:rsidR="005A1D37" w:rsidRDefault="005A1D37" w:rsidP="006C3966">
      <w:pPr>
        <w:pStyle w:val="Treregulaminulistanumerowana"/>
      </w:pPr>
      <w:r w:rsidRPr="007A104A">
        <w:t>Korzystający zobowiązany jest do oczekiwania na pojazd w miejscu wskazanym podczas składania zamówienia.</w:t>
      </w:r>
    </w:p>
    <w:p w14:paraId="42A92342" w14:textId="3CAF1843" w:rsidR="008F7BA7" w:rsidRDefault="008F7BA7" w:rsidP="006C3966">
      <w:pPr>
        <w:pStyle w:val="Treregulaminulistanumerowana"/>
      </w:pPr>
      <w:r w:rsidRPr="00943EFC">
        <w:t>W przypadku, gdy korzystający musi zmienić godzinę podstawienia sa</w:t>
      </w:r>
      <w:r>
        <w:t>mochodu lub </w:t>
      </w:r>
      <w:r w:rsidRPr="00943EFC">
        <w:t xml:space="preserve">anulować zlecenie, zobowiązany jest poinformować o tym </w:t>
      </w:r>
      <w:r>
        <w:t>p</w:t>
      </w:r>
      <w:r w:rsidRPr="00943EFC">
        <w:t xml:space="preserve">rzewoźnika z co najmniej 5 godzinnym wyprzedzeniem. </w:t>
      </w:r>
      <w:r w:rsidR="00521B88" w:rsidRPr="00433BDD">
        <w:rPr>
          <w:rFonts w:cstheme="minorHAnsi"/>
        </w:rPr>
        <w:t>Wyjątkiem jest anulowanie zlecenia z powodu sytuacji niedających się przewidzieć jak np. atak padaczki, nagłe pogorszenie stanu zdrowia, awaria wózka. Zmiana godziny podstawienia samochodu będzie możliwa jeśli będzie wolny samochód.</w:t>
      </w:r>
    </w:p>
    <w:p w14:paraId="6DBA6CA5" w14:textId="6633931E" w:rsidR="008F7BA7" w:rsidRDefault="008F7BA7" w:rsidP="006C3966">
      <w:pPr>
        <w:pStyle w:val="Treregulaminulistanumerowana"/>
      </w:pPr>
      <w:r w:rsidRPr="00943EFC">
        <w:t xml:space="preserve">W przypadku, gdy korzystający jest nieobecny lub nie jest gotowy do drogi w czasie uzgodnionym, kierowca o zaistniałym fakcie informuje dyspozytora i w uzgodnieniu </w:t>
      </w:r>
      <w:r w:rsidR="00497908">
        <w:br/>
      </w:r>
      <w:r w:rsidRPr="00943EFC">
        <w:t>z nim po 15 minutach oczekiwania odjeżdża (ze względu na kursy łączone i liczbę zleceń).</w:t>
      </w:r>
    </w:p>
    <w:p w14:paraId="23E6F5B2" w14:textId="77777777" w:rsidR="008F7BA7" w:rsidRDefault="008F7BA7" w:rsidP="006C3966">
      <w:pPr>
        <w:pStyle w:val="Treregulaminulistanumerowana"/>
      </w:pPr>
      <w:r w:rsidRPr="00943EFC">
        <w:t xml:space="preserve">W przypadku trzykrotnej, w danym miesiącu, rezygnacji z usługi po przybyciu pojazdu na miejsce wskazane w zamówieniu, </w:t>
      </w:r>
      <w:r>
        <w:t>p</w:t>
      </w:r>
      <w:r w:rsidRPr="00943EFC">
        <w:t>rzewoźnik w porozumieniu z dyrektorem CUS, może odmówić przyjęcia kolejnego zlecenia w trakcie trzech kolejnych miesięcy.</w:t>
      </w:r>
    </w:p>
    <w:p w14:paraId="6E6C7BF6" w14:textId="77777777" w:rsidR="008F7BA7" w:rsidRDefault="008F7BA7" w:rsidP="006C3966">
      <w:pPr>
        <w:pStyle w:val="Treregulaminulistanumerowana"/>
      </w:pPr>
      <w:r w:rsidRPr="00943EFC">
        <w:t xml:space="preserve">W przypadku nagminnego naruszania Regulaminu, </w:t>
      </w:r>
      <w:r>
        <w:t>przewoźnik</w:t>
      </w:r>
      <w:r w:rsidRPr="00943EFC">
        <w:t xml:space="preserve"> w porozumieni</w:t>
      </w:r>
      <w:r>
        <w:t>u z </w:t>
      </w:r>
      <w:r w:rsidRPr="00943EFC">
        <w:t>dyrektorem CUS, może odmówić przyjęcia zlecenia na przewóz osobie.</w:t>
      </w:r>
    </w:p>
    <w:p w14:paraId="52DC8573" w14:textId="7BA06FD0" w:rsidR="008F7BA7" w:rsidRPr="00D30D9C" w:rsidRDefault="00D310FB" w:rsidP="006C3966">
      <w:pPr>
        <w:pStyle w:val="Treregulaminulistanumerowana"/>
      </w:pPr>
      <w:r>
        <w:t>Przewoźnik może przekazać do CUS informację, że dane zawarte w formularzu zgłoszeniowym do transportu stałego lub jednorazowego są nieprawdziwe</w:t>
      </w:r>
      <w:r w:rsidR="00570DAC">
        <w:t xml:space="preserve">, </w:t>
      </w:r>
      <w:r>
        <w:t xml:space="preserve">jeśli stwierdzi to podczas świadczenia usługi. CUS zgłasza niezgodność pomiędzy dokumentami, a stanem faktycznym do Komisji ds. transportu. Komisja wydaje opinię czy zainteresowana osoba </w:t>
      </w:r>
      <w:r w:rsidR="00EE38C1">
        <w:t>jest uprawniona do korzystania z</w:t>
      </w:r>
      <w:r>
        <w:t xml:space="preserve"> transportu. </w:t>
      </w:r>
    </w:p>
    <w:p w14:paraId="40E4B478" w14:textId="3025B69F" w:rsidR="005121F3" w:rsidRDefault="005121F3" w:rsidP="006C3966">
      <w:pPr>
        <w:pStyle w:val="Treregulaminulistanumerowana"/>
      </w:pPr>
      <w:r w:rsidRPr="005121F3">
        <w:t xml:space="preserve">Korzystający ma obowiązek umożliwić </w:t>
      </w:r>
      <w:r w:rsidR="00D42FA3">
        <w:t>p</w:t>
      </w:r>
      <w:r w:rsidRPr="005121F3">
        <w:t>rzewoźnikowi zamocowanie wózka na czas podróży.</w:t>
      </w:r>
    </w:p>
    <w:p w14:paraId="689AE5E7" w14:textId="14F946D1" w:rsidR="005121F3" w:rsidRDefault="005121F3" w:rsidP="006C3966">
      <w:pPr>
        <w:pStyle w:val="Treregulaminulistanumerowana"/>
      </w:pPr>
      <w:r w:rsidRPr="005121F3">
        <w:lastRenderedPageBreak/>
        <w:t>Przewoźnik ma obowiązek udostępniać pas bezpieczeństwa osobie, której wózek jest zamocowany do podłogi samochodu.</w:t>
      </w:r>
    </w:p>
    <w:p w14:paraId="3A1E7B0B" w14:textId="4D441A34" w:rsidR="005121F3" w:rsidRDefault="005121F3" w:rsidP="006C3966">
      <w:pPr>
        <w:pStyle w:val="Treregulaminulistanumerowana"/>
      </w:pPr>
      <w:r w:rsidRPr="005121F3">
        <w:t>Świadczenie przewozu każdym pojazdem może odby</w:t>
      </w:r>
      <w:r w:rsidR="005A1D37">
        <w:t>wać się w systemie „od drzwi do </w:t>
      </w:r>
      <w:r w:rsidRPr="005121F3">
        <w:t xml:space="preserve">drzwi”, tzn. kierowca i pomocnik zapewniają pomoc w </w:t>
      </w:r>
      <w:r w:rsidR="005A1D37">
        <w:t>wyjściu ze wskazanego miejsca i </w:t>
      </w:r>
      <w:r w:rsidRPr="005121F3">
        <w:t>dotarciu do punktu docelowego. Taką potrzebę należy zgłosić podczas zamawiania usługi.</w:t>
      </w:r>
    </w:p>
    <w:p w14:paraId="6AA5CE21" w14:textId="47CB976C" w:rsidR="005121F3" w:rsidRDefault="005121F3" w:rsidP="006C3966">
      <w:pPr>
        <w:pStyle w:val="Treregulaminulistanumerowana"/>
      </w:pPr>
      <w:r w:rsidRPr="005121F3">
        <w:t xml:space="preserve">Korzystający ma prawo podróżować pojazdami </w:t>
      </w:r>
      <w:r w:rsidR="005A1D37">
        <w:t>osobowymi i specjalistycznymi w </w:t>
      </w:r>
      <w:r w:rsidRPr="005121F3">
        <w:t xml:space="preserve">towarzystwie opiekuna zgłoszonego u </w:t>
      </w:r>
      <w:r w:rsidR="00D42FA3">
        <w:t>p</w:t>
      </w:r>
      <w:r w:rsidRPr="005121F3">
        <w:t xml:space="preserve">rzewoźnika </w:t>
      </w:r>
      <w:r w:rsidR="005A1D37">
        <w:t>i/lub psa asystującego. Opiekun </w:t>
      </w:r>
      <w:r w:rsidRPr="005121F3">
        <w:t>i/lub pies, odbywają podróż nieodpłatnie.</w:t>
      </w:r>
    </w:p>
    <w:p w14:paraId="30254140" w14:textId="1AB6BDDB" w:rsidR="005121F3" w:rsidRDefault="005121F3" w:rsidP="006C3966">
      <w:pPr>
        <w:pStyle w:val="Treregulaminulistanumerowana"/>
      </w:pPr>
      <w:r w:rsidRPr="005121F3">
        <w:t>Opiekunem korzystającego nie może być osoba wymagająca pomocy kierowcy. Przewoźnikowi nie wolno przewozić osoby towarzyszącej jako wyłącznego pasażera przewozu.</w:t>
      </w:r>
    </w:p>
    <w:p w14:paraId="6F9E4902" w14:textId="7809BB22" w:rsidR="005121F3" w:rsidRDefault="005121F3" w:rsidP="006C3966">
      <w:pPr>
        <w:pStyle w:val="Treregulaminulistanumerowana"/>
      </w:pPr>
      <w:r w:rsidRPr="005121F3">
        <w:t>Psy (z wyłączeniem psów asystujących) należy przewo</w:t>
      </w:r>
      <w:r w:rsidR="005A1D37">
        <w:t>zić w kagańcu i na smyczy. Pies </w:t>
      </w:r>
      <w:r w:rsidRPr="005121F3">
        <w:t>odbywa podróż na podłodze w części pasażerskiej pojazdu. Jeśli pies jest zbyt duży, aby zmieścić się na podłodze w samochodzie osobowym, przewoźnik może zaproponować przejazd samochodem specjalistycznym. Po stronie korzystającego leży obowiązek zapobiegania zabrudzeniom wnętrza pojazdu.</w:t>
      </w:r>
    </w:p>
    <w:p w14:paraId="65F5365C" w14:textId="09AEC95F" w:rsidR="005121F3" w:rsidRPr="005121F3" w:rsidRDefault="005121F3" w:rsidP="006C3966">
      <w:pPr>
        <w:pStyle w:val="Treregulaminulistanumerowana"/>
      </w:pPr>
      <w:r w:rsidRPr="005121F3">
        <w:t>W trakcie przewozu korzystający, opiekun, pies – nie spożywają artykułów spożywczych oraz napojów (nie dotyczy wody pitnej).</w:t>
      </w:r>
    </w:p>
    <w:p w14:paraId="0B335951" w14:textId="11700939" w:rsidR="005121F3" w:rsidRPr="005121F3" w:rsidRDefault="005121F3" w:rsidP="006C3966">
      <w:pPr>
        <w:pStyle w:val="Treregulaminulistanumerowana"/>
      </w:pPr>
      <w:r w:rsidRPr="005121F3">
        <w:t xml:space="preserve">Korzystający zapewni pomoc osoby trzeciej w przypadku, gdy zachodzi konieczność przeniesienia korzystającego o masie wraz z wózkiem przekraczającej 100 kg. </w:t>
      </w:r>
    </w:p>
    <w:p w14:paraId="4BF62F7F" w14:textId="121E7CAB" w:rsidR="005121F3" w:rsidRPr="005121F3" w:rsidRDefault="005121F3" w:rsidP="006C3966">
      <w:pPr>
        <w:pStyle w:val="Treregulaminulistanumerowana"/>
      </w:pPr>
      <w:r w:rsidRPr="005121F3">
        <w:t xml:space="preserve">Korzystający może przewozić ze sobą maksymalnie 2 bagaże, pod warunkiem, że jeden z nich nie przekroczy wymiarów 20 cm x 40 cm x 60 cm (plus/minus 5 cm), natomiast drugi nie przekroczy wymiarów 70 cm x 35 cm x 35 cm (plus/minus 5 cm). </w:t>
      </w:r>
    </w:p>
    <w:p w14:paraId="3E890862" w14:textId="36A15F00" w:rsidR="005121F3" w:rsidRPr="005121F3" w:rsidRDefault="005121F3" w:rsidP="006C3966">
      <w:pPr>
        <w:pStyle w:val="Treregulaminulistanumerowana"/>
      </w:pPr>
      <w:r w:rsidRPr="005121F3">
        <w:t xml:space="preserve">Korzystający nie może przewozić bagażu, który zagraża bezpieczeństwu podczas podróży. </w:t>
      </w:r>
    </w:p>
    <w:p w14:paraId="2A136B00" w14:textId="67C64349" w:rsidR="005121F3" w:rsidRPr="005121F3" w:rsidRDefault="005121F3" w:rsidP="006C3966">
      <w:pPr>
        <w:pStyle w:val="Treregulaminulistanumerowana"/>
      </w:pPr>
      <w:r w:rsidRPr="005121F3">
        <w:t>Nie przewiduje się możliwości wynajmu samochodu na kilka godzin.</w:t>
      </w:r>
    </w:p>
    <w:p w14:paraId="01C5A57D" w14:textId="3B73B44E" w:rsidR="005A1D37" w:rsidRPr="005A1D37" w:rsidRDefault="005A1D37" w:rsidP="006C3966">
      <w:pPr>
        <w:pStyle w:val="Treregulaminulistanumerowana"/>
      </w:pPr>
      <w:r w:rsidRPr="005A1D37">
        <w:t xml:space="preserve">Na podstawie zgłoszeń, przewoźnik planuje i opracowuje trasy przejazdu w celu skrócenia czasu oczekiwania na realizację usługi. </w:t>
      </w:r>
    </w:p>
    <w:p w14:paraId="45FC98D8" w14:textId="4CD6A31F" w:rsidR="005121F3" w:rsidRPr="005121F3" w:rsidRDefault="005121F3" w:rsidP="006C3966">
      <w:pPr>
        <w:pStyle w:val="Treregulaminulistanumerowana"/>
      </w:pPr>
      <w:r w:rsidRPr="005121F3">
        <w:t>Dopuszcza się możliwość łączenia przewozów dla korzystających zabieranych z miejsc blisko położonych. Czas takiego przewozu nie może wydłużyć się o więcej</w:t>
      </w:r>
      <w:r w:rsidR="007834C7">
        <w:t xml:space="preserve"> niż pół godziny </w:t>
      </w:r>
      <w:r w:rsidRPr="005121F3">
        <w:t>w związku z jeg</w:t>
      </w:r>
      <w:r w:rsidR="0001374D">
        <w:t>o połączeniem z innym przewozem/</w:t>
      </w:r>
      <w:r w:rsidRPr="005121F3">
        <w:t>innymi przewozami.</w:t>
      </w:r>
    </w:p>
    <w:p w14:paraId="736F88D1" w14:textId="78580A46" w:rsidR="005121F3" w:rsidRPr="005121F3" w:rsidRDefault="005121F3" w:rsidP="006C3966">
      <w:pPr>
        <w:pStyle w:val="Treregulaminulistanumerowana"/>
      </w:pPr>
      <w:r w:rsidRPr="005121F3">
        <w:t xml:space="preserve">Pracownicy </w:t>
      </w:r>
      <w:r w:rsidR="00D42FA3">
        <w:t>p</w:t>
      </w:r>
      <w:r w:rsidRPr="005121F3">
        <w:t>rzewoźnika w trakcie realizacji usługi nie mogą wykonywać innych zleceń poza zleconą usługą przewozu osób z niepełnosprawnościami. Przewoźnik nie bierze odpowiedzialności za realizację dodatkowych czynności wykonywanych przez pracowników na prośbę korzystających.</w:t>
      </w:r>
    </w:p>
    <w:p w14:paraId="36FE6FEB" w14:textId="474E6BF5" w:rsidR="005121F3" w:rsidRPr="005121F3" w:rsidRDefault="005A1D37" w:rsidP="00407A4B">
      <w:pPr>
        <w:pStyle w:val="Nagwek3"/>
      </w:pPr>
      <w:r>
        <w:t>Raportowanie</w:t>
      </w:r>
      <w:r w:rsidR="005121F3" w:rsidRPr="005121F3">
        <w:t xml:space="preserve">.  </w:t>
      </w:r>
    </w:p>
    <w:p w14:paraId="39F2DD7C" w14:textId="0417D877" w:rsidR="005121F3" w:rsidRPr="005121F3" w:rsidRDefault="005121F3" w:rsidP="006C3966">
      <w:pPr>
        <w:pStyle w:val="Treregulaminulistanumerowana"/>
      </w:pPr>
      <w:r w:rsidRPr="005121F3">
        <w:t>Przewoźnik zapewnia system komputerowej rejestracji przewozów.</w:t>
      </w:r>
    </w:p>
    <w:p w14:paraId="05E19F0F" w14:textId="77777777" w:rsidR="008D4996" w:rsidRDefault="005121F3" w:rsidP="006C3966">
      <w:pPr>
        <w:pStyle w:val="Treregulaminulistanumerowana"/>
      </w:pPr>
      <w:r w:rsidRPr="005121F3">
        <w:t>Przewoźnik przekazuje do CUS miesięczne zestawienie zrealizowanych przewozów sporządzone w programie Excel, zawierające w szczegó</w:t>
      </w:r>
      <w:r w:rsidR="008D4996">
        <w:t>lności następujące dane:</w:t>
      </w:r>
    </w:p>
    <w:p w14:paraId="4784974F" w14:textId="77777777" w:rsidR="008D4996" w:rsidRDefault="008D4996" w:rsidP="006C3966">
      <w:pPr>
        <w:pStyle w:val="Treregulaminulistanumerowana"/>
        <w:numPr>
          <w:ilvl w:val="3"/>
          <w:numId w:val="15"/>
        </w:numPr>
      </w:pPr>
      <w:r>
        <w:t>imię i </w:t>
      </w:r>
      <w:r w:rsidR="005121F3" w:rsidRPr="005121F3">
        <w:t xml:space="preserve">nazwisko korzystającego, </w:t>
      </w:r>
    </w:p>
    <w:p w14:paraId="3F0524CC" w14:textId="77777777" w:rsidR="008D4996" w:rsidRDefault="005121F3" w:rsidP="006C3966">
      <w:pPr>
        <w:pStyle w:val="Treregulaminulistanumerowana"/>
        <w:numPr>
          <w:ilvl w:val="3"/>
          <w:numId w:val="15"/>
        </w:numPr>
      </w:pPr>
      <w:r w:rsidRPr="005121F3">
        <w:t xml:space="preserve">adres początkowy kursu, </w:t>
      </w:r>
    </w:p>
    <w:p w14:paraId="2014F15F" w14:textId="77777777" w:rsidR="008D4996" w:rsidRDefault="005121F3" w:rsidP="006C3966">
      <w:pPr>
        <w:pStyle w:val="Treregulaminulistanumerowana"/>
        <w:numPr>
          <w:ilvl w:val="3"/>
          <w:numId w:val="15"/>
        </w:numPr>
      </w:pPr>
      <w:r w:rsidRPr="005121F3">
        <w:t xml:space="preserve">adres końcowy kursu, </w:t>
      </w:r>
    </w:p>
    <w:p w14:paraId="3527BA36" w14:textId="695FED06" w:rsidR="005121F3" w:rsidRPr="005121F3" w:rsidRDefault="005121F3" w:rsidP="006C3966">
      <w:pPr>
        <w:pStyle w:val="Treregulaminulistanumerowana"/>
        <w:numPr>
          <w:ilvl w:val="3"/>
          <w:numId w:val="15"/>
        </w:numPr>
      </w:pPr>
      <w:r w:rsidRPr="005121F3">
        <w:lastRenderedPageBreak/>
        <w:t xml:space="preserve">datę i godzinę realizacji kursu. </w:t>
      </w:r>
    </w:p>
    <w:p w14:paraId="0BAFE878" w14:textId="67732117" w:rsidR="005121F3" w:rsidRPr="005121F3" w:rsidRDefault="005121F3" w:rsidP="006C3966">
      <w:pPr>
        <w:pStyle w:val="Treregulaminulistanumerowana"/>
      </w:pPr>
      <w:r w:rsidRPr="005121F3">
        <w:t>Przewoźnik przekazuje do CUS miesięczne, półroczne i roczne zestawienia liczby osób korzystających z transportu</w:t>
      </w:r>
      <w:r w:rsidR="008D4996">
        <w:t>,</w:t>
      </w:r>
      <w:r w:rsidRPr="005121F3">
        <w:t xml:space="preserve"> z podziałem na rodzaje zrealizowanych kursów.</w:t>
      </w:r>
    </w:p>
    <w:p w14:paraId="61DD3BCD" w14:textId="08F68C03" w:rsidR="005121F3" w:rsidRPr="005121F3" w:rsidRDefault="005121F3" w:rsidP="00407A4B">
      <w:pPr>
        <w:pStyle w:val="Nagwek3"/>
      </w:pPr>
      <w:r w:rsidRPr="005121F3">
        <w:t xml:space="preserve">Pozostałe zasady. </w:t>
      </w:r>
    </w:p>
    <w:p w14:paraId="7D034CE8" w14:textId="53481728" w:rsidR="005121F3" w:rsidRDefault="005121F3" w:rsidP="006C3966">
      <w:pPr>
        <w:pStyle w:val="Treregulaminulistanumerowana"/>
      </w:pPr>
      <w:r w:rsidRPr="005121F3">
        <w:t>W przypadkach uzasadnionych ważnym interes</w:t>
      </w:r>
      <w:r w:rsidR="00B008BB">
        <w:t>em społecznym, dyrektor CUS na  </w:t>
      </w:r>
      <w:r w:rsidRPr="005121F3">
        <w:t xml:space="preserve">podstawie opinii </w:t>
      </w:r>
      <w:r w:rsidR="00750938">
        <w:t>K</w:t>
      </w:r>
      <w:r w:rsidRPr="005121F3">
        <w:t>omisji</w:t>
      </w:r>
      <w:r w:rsidR="00750938">
        <w:t xml:space="preserve"> ds. transportu</w:t>
      </w:r>
      <w:r w:rsidRPr="005121F3">
        <w:t xml:space="preserve">, o której mowa w </w:t>
      </w:r>
      <w:r w:rsidR="00750938">
        <w:t>ust. III.4 oraz III.5</w:t>
      </w:r>
      <w:r w:rsidR="00B008BB">
        <w:t>, może </w:t>
      </w:r>
      <w:r w:rsidRPr="005121F3">
        <w:t>podjąć decyzję o odstąpieniu od zapisów R</w:t>
      </w:r>
      <w:r w:rsidR="00B008BB">
        <w:t>egulaminu, na wniosek osoby lub </w:t>
      </w:r>
      <w:r w:rsidR="00D42FA3">
        <w:t>p</w:t>
      </w:r>
      <w:r w:rsidRPr="005121F3">
        <w:t xml:space="preserve">rzewoźnika. </w:t>
      </w:r>
    </w:p>
    <w:p w14:paraId="42763F3E" w14:textId="741468BA" w:rsidR="005121F3" w:rsidRPr="005121F3" w:rsidRDefault="005121F3" w:rsidP="006C3966">
      <w:pPr>
        <w:pStyle w:val="Treregulaminulistanumerowana"/>
      </w:pPr>
      <w:r w:rsidRPr="005121F3">
        <w:t>Osoba, która złoży wniosek do dyrektora CUS o odstąpienie od zapisów Regulaminu, będzie zaproszona na komisję, która oceni jej poziom</w:t>
      </w:r>
      <w:r w:rsidR="00B008BB">
        <w:t xml:space="preserve"> funkcjonowania i wyda opinię w </w:t>
      </w:r>
      <w:r w:rsidRPr="005121F3">
        <w:t xml:space="preserve">sprawie. </w:t>
      </w:r>
    </w:p>
    <w:p w14:paraId="368ADB76" w14:textId="096591ED" w:rsidR="005121F3" w:rsidRPr="005121F3" w:rsidRDefault="005121F3" w:rsidP="006C3966">
      <w:pPr>
        <w:pStyle w:val="Treregulaminulistanumerowana"/>
      </w:pPr>
      <w:r w:rsidRPr="005121F3">
        <w:t xml:space="preserve">Skargi na sposób realizacji przez </w:t>
      </w:r>
      <w:r w:rsidR="00D42FA3">
        <w:t>p</w:t>
      </w:r>
      <w:r w:rsidRPr="005121F3">
        <w:t xml:space="preserve">rzewoźnika </w:t>
      </w:r>
      <w:r w:rsidR="00B008BB">
        <w:t>przewozów</w:t>
      </w:r>
      <w:r w:rsidRPr="005121F3">
        <w:t>, a także uwagi i wnioski dotyczące poprawy jakości świadczonych usług</w:t>
      </w:r>
      <w:r w:rsidR="00B008BB">
        <w:t>,</w:t>
      </w:r>
      <w:r w:rsidRPr="005121F3">
        <w:t xml:space="preserve"> przyjmuje i rozpatruje dyrektor CUS.</w:t>
      </w:r>
    </w:p>
    <w:p w14:paraId="08120295" w14:textId="21A8DB01" w:rsidR="005121F3" w:rsidRPr="005121F3" w:rsidRDefault="005121F3" w:rsidP="006C3966">
      <w:pPr>
        <w:pStyle w:val="Treregulaminulistanumerowana"/>
      </w:pPr>
      <w:r>
        <w:t>Regulamin i każda jego zmiana są</w:t>
      </w:r>
      <w:r w:rsidRPr="005121F3">
        <w:t xml:space="preserve"> publik</w:t>
      </w:r>
      <w:r>
        <w:t>owane</w:t>
      </w:r>
      <w:r w:rsidRPr="005121F3">
        <w:t xml:space="preserve"> na stronie internetowej CUS. </w:t>
      </w:r>
    </w:p>
    <w:p w14:paraId="7565F2FA" w14:textId="5C9F0CAA" w:rsidR="005121F3" w:rsidRPr="005121F3" w:rsidRDefault="005121F3" w:rsidP="006C3966">
      <w:pPr>
        <w:pStyle w:val="Treregulaminulistanumerowana"/>
      </w:pPr>
      <w:r w:rsidRPr="005121F3">
        <w:t>Administratorem danych osobowych przetwarzanych w ramach reali</w:t>
      </w:r>
      <w:r>
        <w:t xml:space="preserve">zacji przewozów jest </w:t>
      </w:r>
      <w:r w:rsidRPr="005121F3">
        <w:t xml:space="preserve">CUS. Dane osobowe, w zakresie niezbędnym do prawidłowej realizacji przewozów zostaną powierzone </w:t>
      </w:r>
      <w:r w:rsidR="00D42FA3">
        <w:t>p</w:t>
      </w:r>
      <w:r w:rsidR="00B008BB">
        <w:t>rzewoźnikowi</w:t>
      </w:r>
      <w:r w:rsidRPr="005121F3">
        <w:t xml:space="preserve"> na podstawie zawartej pomiędzy CUS</w:t>
      </w:r>
      <w:r w:rsidR="00B008BB">
        <w:t>,</w:t>
      </w:r>
      <w:r w:rsidR="00F735AC">
        <w:t xml:space="preserve"> a </w:t>
      </w:r>
      <w:r w:rsidR="00D42FA3">
        <w:t>p</w:t>
      </w:r>
      <w:r w:rsidRPr="005121F3">
        <w:t>rzewoźnikiem umowy powierzenia przetwarzania da</w:t>
      </w:r>
      <w:r w:rsidR="00F735AC">
        <w:t>nych osobowych – zgodnie z art. </w:t>
      </w:r>
      <w:r w:rsidRPr="005121F3">
        <w:t>28 RODO.</w:t>
      </w:r>
    </w:p>
    <w:p w14:paraId="249A42E9" w14:textId="1A974786" w:rsidR="00437936" w:rsidRPr="00F735AC" w:rsidRDefault="006742C1" w:rsidP="004C2966">
      <w:pPr>
        <w:pStyle w:val="Nagwek2"/>
      </w:pPr>
      <w:r w:rsidRPr="00F735AC">
        <w:t>Rozdział</w:t>
      </w:r>
      <w:r w:rsidR="002E2632" w:rsidRPr="00F735AC">
        <w:t>.</w:t>
      </w:r>
      <w:r w:rsidR="007B1B4A" w:rsidRPr="00F735AC">
        <w:t xml:space="preserve"> Przewozy jednorazowe – szczegółowe </w:t>
      </w:r>
      <w:r w:rsidR="00F735AC">
        <w:t>warunki realizacji i korzystania</w:t>
      </w:r>
    </w:p>
    <w:p w14:paraId="2516EBD6" w14:textId="3E55DC87" w:rsidR="006742C1" w:rsidRPr="002E2632" w:rsidRDefault="002E2632" w:rsidP="00407A4B">
      <w:pPr>
        <w:pStyle w:val="Nagwek3"/>
      </w:pPr>
      <w:r w:rsidRPr="002E2632">
        <w:t>Cel realizacji usług:</w:t>
      </w:r>
    </w:p>
    <w:p w14:paraId="64C600D8" w14:textId="3CF4048A" w:rsidR="002E2632" w:rsidRDefault="002E2632" w:rsidP="006C3966">
      <w:pPr>
        <w:pStyle w:val="Treregulaminulistanumerowana"/>
      </w:pPr>
      <w:r w:rsidRPr="002E2632">
        <w:t xml:space="preserve">Priorytetowo są realizowane </w:t>
      </w:r>
      <w:r w:rsidR="00E71184" w:rsidRPr="00E71184">
        <w:t xml:space="preserve">zlecenia terminowe </w:t>
      </w:r>
      <w:r w:rsidRPr="002E2632">
        <w:t xml:space="preserve">dotyczące usługi przewozu w </w:t>
      </w:r>
      <w:r w:rsidR="00E71184">
        <w:t>celu</w:t>
      </w:r>
      <w:r w:rsidRPr="002E2632">
        <w:t xml:space="preserve"> leczenia, rehabilitacji lub dowozu do pracy, placówki wsparcia dziennego, załatwiania spraw urzędowych. </w:t>
      </w:r>
    </w:p>
    <w:p w14:paraId="1B4FD470" w14:textId="6A513742" w:rsidR="00E71184" w:rsidRPr="00E71184" w:rsidRDefault="00FE372D" w:rsidP="006C3966">
      <w:pPr>
        <w:pStyle w:val="Treregulaminulistanumerowana"/>
      </w:pPr>
      <w:r w:rsidRPr="00433BDD">
        <w:rPr>
          <w:rFonts w:cstheme="minorHAnsi"/>
        </w:rPr>
        <w:t xml:space="preserve">W drugiej kolejności, w przypadku wolnego samochodu, </w:t>
      </w:r>
      <w:r>
        <w:rPr>
          <w:rFonts w:cstheme="minorHAnsi"/>
        </w:rPr>
        <w:t xml:space="preserve">są realizowane przewozy na np.: </w:t>
      </w:r>
      <w:r w:rsidRPr="00433BDD">
        <w:rPr>
          <w:rFonts w:cstheme="minorHAnsi"/>
        </w:rPr>
        <w:t>wydarzenia kulturalne, sportowe, okolicznościowe, integracyjne</w:t>
      </w:r>
    </w:p>
    <w:p w14:paraId="155BCB8E" w14:textId="3E24FD2E" w:rsidR="004D5C34" w:rsidRDefault="004D5C34" w:rsidP="00407A4B">
      <w:pPr>
        <w:pStyle w:val="Nagwek3"/>
      </w:pPr>
      <w:r>
        <w:t xml:space="preserve">Godziny i zakres </w:t>
      </w:r>
      <w:r w:rsidR="00E71184">
        <w:t>usług</w:t>
      </w:r>
      <w:r>
        <w:t>:</w:t>
      </w:r>
    </w:p>
    <w:p w14:paraId="67EB8A9C" w14:textId="7B2C62AB" w:rsidR="004F0AFC" w:rsidRPr="004F0AFC" w:rsidRDefault="004D5C34" w:rsidP="006C3966">
      <w:pPr>
        <w:pStyle w:val="Treregulaminulistanumerowana"/>
      </w:pPr>
      <w:r w:rsidRPr="004D5C34">
        <w:t>Przewozy jednorazowe świadczone są</w:t>
      </w:r>
      <w:r w:rsidR="004F0AFC">
        <w:t>:</w:t>
      </w:r>
    </w:p>
    <w:p w14:paraId="54651744" w14:textId="25E9D903" w:rsidR="004F0AFC" w:rsidRPr="004F0AFC" w:rsidRDefault="004D5C34" w:rsidP="006C3966">
      <w:pPr>
        <w:pStyle w:val="Treregulaminulistanumerowana"/>
        <w:numPr>
          <w:ilvl w:val="3"/>
          <w:numId w:val="15"/>
        </w:numPr>
      </w:pPr>
      <w:r w:rsidRPr="004D5C34">
        <w:t>od poniedziałku do piątku w godz. 6.00-22.00 (godz. 22</w:t>
      </w:r>
      <w:r w:rsidR="004F0AFC">
        <w:t>.00 zakończenie kursu),</w:t>
      </w:r>
      <w:r w:rsidR="004F0AFC" w:rsidRPr="004F0AFC">
        <w:t xml:space="preserve"> </w:t>
      </w:r>
    </w:p>
    <w:p w14:paraId="61C6A093" w14:textId="4BA5635E" w:rsidR="004F0AFC" w:rsidRPr="004F0AFC" w:rsidRDefault="004F0AFC" w:rsidP="006C3966">
      <w:pPr>
        <w:pStyle w:val="Treregulaminulistanumerowana"/>
        <w:numPr>
          <w:ilvl w:val="3"/>
          <w:numId w:val="15"/>
        </w:numPr>
      </w:pPr>
      <w:r>
        <w:t>w</w:t>
      </w:r>
      <w:r w:rsidR="004D5C34" w:rsidRPr="004D5C34">
        <w:t xml:space="preserve"> soboty i niedziele w godz. 8.00 – 22.00 </w:t>
      </w:r>
      <w:r>
        <w:t xml:space="preserve">(godz. 22.00 zakończenie kursu). </w:t>
      </w:r>
    </w:p>
    <w:p w14:paraId="05A5F934" w14:textId="17540A18" w:rsidR="004F0AFC" w:rsidRDefault="004F0AFC" w:rsidP="006C3966">
      <w:pPr>
        <w:pStyle w:val="Treregulaminulistanumerowana"/>
      </w:pPr>
      <w:r w:rsidRPr="004D5C34">
        <w:t>Przewozy jednorazowe</w:t>
      </w:r>
      <w:r>
        <w:t xml:space="preserve"> nie są </w:t>
      </w:r>
      <w:r w:rsidRPr="004D5C34">
        <w:t xml:space="preserve">świadczone </w:t>
      </w:r>
      <w:r>
        <w:t xml:space="preserve">w dni świąteczne. </w:t>
      </w:r>
    </w:p>
    <w:p w14:paraId="17B3B510" w14:textId="276FADE4" w:rsidR="002E2632" w:rsidRPr="002E2632" w:rsidRDefault="002E2632" w:rsidP="006C3966">
      <w:pPr>
        <w:pStyle w:val="Treregulaminulistanumerowana"/>
      </w:pPr>
      <w:r w:rsidRPr="002E2632">
        <w:t xml:space="preserve">Przewozy </w:t>
      </w:r>
      <w:r w:rsidR="003024E4">
        <w:t xml:space="preserve">jednorazowe realizowane </w:t>
      </w:r>
      <w:r w:rsidR="003024E4" w:rsidRPr="00463E1D">
        <w:t xml:space="preserve">są </w:t>
      </w:r>
      <w:r w:rsidR="00045A34" w:rsidRPr="00463E1D">
        <w:t xml:space="preserve">średnio </w:t>
      </w:r>
      <w:r w:rsidR="003024E4" w:rsidRPr="00463E1D">
        <w:t>do</w:t>
      </w:r>
      <w:r w:rsidR="003024E4">
        <w:t xml:space="preserve"> 15</w:t>
      </w:r>
      <w:r w:rsidRPr="002E2632">
        <w:t xml:space="preserve"> km w granicach administracyjnych </w:t>
      </w:r>
      <w:r w:rsidR="0093019F">
        <w:t>Miasta.</w:t>
      </w:r>
    </w:p>
    <w:p w14:paraId="097338DA" w14:textId="693AD56D" w:rsidR="006742C1" w:rsidRDefault="002E2632" w:rsidP="006C3966">
      <w:pPr>
        <w:pStyle w:val="Treregulaminulistanumerowana"/>
      </w:pPr>
      <w:r w:rsidRPr="002E2632">
        <w:t>W celu leczenia, rehabilitacji lub dowozu do pracy</w:t>
      </w:r>
      <w:r>
        <w:t>,</w:t>
      </w:r>
      <w:r w:rsidRPr="002E2632">
        <w:t xml:space="preserve"> możliwy jest przewóz do 2</w:t>
      </w:r>
      <w:r w:rsidR="0093019F">
        <w:t>0 km od </w:t>
      </w:r>
      <w:r>
        <w:t xml:space="preserve">granic </w:t>
      </w:r>
      <w:r w:rsidR="0093019F">
        <w:t>Miasta</w:t>
      </w:r>
      <w:r>
        <w:t>.</w:t>
      </w:r>
    </w:p>
    <w:p w14:paraId="111AA14C" w14:textId="64DC6161" w:rsidR="00497908" w:rsidRDefault="00497908" w:rsidP="00497908">
      <w:pPr>
        <w:pStyle w:val="Nagwek3"/>
        <w:numPr>
          <w:ilvl w:val="0"/>
          <w:numId w:val="0"/>
        </w:numPr>
        <w:ind w:left="567"/>
      </w:pPr>
    </w:p>
    <w:p w14:paraId="7590C58A" w14:textId="77777777" w:rsidR="00497908" w:rsidRPr="00497908" w:rsidRDefault="00497908" w:rsidP="00497908"/>
    <w:p w14:paraId="78DFD7A8" w14:textId="62B31CB8" w:rsidR="006742C1" w:rsidRPr="002E2632" w:rsidRDefault="007A104A" w:rsidP="00407A4B">
      <w:pPr>
        <w:pStyle w:val="Nagwek3"/>
      </w:pPr>
      <w:r>
        <w:t>Jakie dokumenty złożyć przed zamówieniem usługi?</w:t>
      </w:r>
    </w:p>
    <w:p w14:paraId="09309FD0" w14:textId="54EE7267" w:rsidR="002E2632" w:rsidRDefault="002E2632" w:rsidP="00210810">
      <w:pPr>
        <w:pStyle w:val="Treregulaminulistanumerowana"/>
      </w:pPr>
      <w:r w:rsidRPr="002E2632">
        <w:t xml:space="preserve">Osoba korzystająca z przewozów jednorazowych pierwszy raz zobowiązana jest dostarczyć do CUS uzupełniony i podpisany </w:t>
      </w:r>
      <w:r w:rsidR="006330C6">
        <w:t>w</w:t>
      </w:r>
      <w:r w:rsidRPr="002E2632">
        <w:t>niosek (</w:t>
      </w:r>
      <w:r w:rsidRPr="002E2632">
        <w:rPr>
          <w:b/>
        </w:rPr>
        <w:t>Załącznik nr 1 do Regulaminu</w:t>
      </w:r>
      <w:r>
        <w:t>). Do </w:t>
      </w:r>
      <w:r w:rsidRPr="002E2632">
        <w:t xml:space="preserve">wniosku należy dołączyć </w:t>
      </w:r>
      <w:r w:rsidR="00570DAC">
        <w:t xml:space="preserve">kopię </w:t>
      </w:r>
      <w:r w:rsidR="00570DAC" w:rsidRPr="002E2632">
        <w:t>orzeczeni</w:t>
      </w:r>
      <w:r w:rsidR="00570DAC">
        <w:t xml:space="preserve">a </w:t>
      </w:r>
      <w:r w:rsidRPr="002E2632">
        <w:t xml:space="preserve">o posiadanej niepełnosprawności. </w:t>
      </w:r>
    </w:p>
    <w:p w14:paraId="5CC46099" w14:textId="5AA7C34A" w:rsidR="002E2632" w:rsidRDefault="002E2632" w:rsidP="00210810">
      <w:pPr>
        <w:pStyle w:val="Treregulaminulistanumerowana"/>
      </w:pPr>
      <w:r w:rsidRPr="002E2632">
        <w:t xml:space="preserve">Wniosek </w:t>
      </w:r>
      <w:r>
        <w:t xml:space="preserve">wraz z </w:t>
      </w:r>
      <w:r w:rsidR="00570DAC">
        <w:t xml:space="preserve">kopią </w:t>
      </w:r>
      <w:r>
        <w:t>orzeczeni</w:t>
      </w:r>
      <w:r w:rsidR="00570DAC">
        <w:t>a</w:t>
      </w:r>
      <w:r>
        <w:t xml:space="preserve"> </w:t>
      </w:r>
      <w:r w:rsidRPr="002E2632">
        <w:t>składa się</w:t>
      </w:r>
      <w:r>
        <w:t xml:space="preserve"> w wybrany sposób:</w:t>
      </w:r>
    </w:p>
    <w:p w14:paraId="52878E4F" w14:textId="4DB9408F" w:rsidR="002E2632" w:rsidRDefault="00EB630A" w:rsidP="00210810">
      <w:pPr>
        <w:pStyle w:val="Treregulaminulistanumerowana"/>
        <w:numPr>
          <w:ilvl w:val="3"/>
          <w:numId w:val="15"/>
        </w:numPr>
      </w:pPr>
      <w:r>
        <w:t>osobiście w siedzibie CUS,</w:t>
      </w:r>
    </w:p>
    <w:p w14:paraId="08CD2F95" w14:textId="058A91B0" w:rsidR="002E2632" w:rsidRDefault="00EB630A" w:rsidP="00210810">
      <w:pPr>
        <w:pStyle w:val="Treregulaminulistanumerowana"/>
        <w:numPr>
          <w:ilvl w:val="3"/>
          <w:numId w:val="15"/>
        </w:numPr>
      </w:pPr>
      <w:r>
        <w:t>p</w:t>
      </w:r>
      <w:r w:rsidR="002E2632" w:rsidRPr="002E2632">
        <w:t>ocztą tradycyjną na adres CUS</w:t>
      </w:r>
      <w:r>
        <w:t>,</w:t>
      </w:r>
    </w:p>
    <w:p w14:paraId="3AF65DB4" w14:textId="7556483F" w:rsidR="002E2632" w:rsidRPr="002E2632" w:rsidRDefault="00EB630A" w:rsidP="00210810">
      <w:pPr>
        <w:pStyle w:val="Treregulaminulistanumerowana"/>
        <w:numPr>
          <w:ilvl w:val="3"/>
          <w:numId w:val="15"/>
        </w:numPr>
      </w:pPr>
      <w:r>
        <w:t>p</w:t>
      </w:r>
      <w:r w:rsidR="002E2632" w:rsidRPr="002E2632">
        <w:t xml:space="preserve">oprzez </w:t>
      </w:r>
      <w:proofErr w:type="spellStart"/>
      <w:r w:rsidR="002E2632" w:rsidRPr="002E2632">
        <w:t>epuap</w:t>
      </w:r>
      <w:proofErr w:type="spellEnd"/>
      <w:r w:rsidR="002E2632" w:rsidRPr="002E2632">
        <w:t xml:space="preserve"> </w:t>
      </w:r>
      <w:r w:rsidR="006330C6">
        <w:t xml:space="preserve">CUS. </w:t>
      </w:r>
    </w:p>
    <w:p w14:paraId="1875A73F" w14:textId="29463B87" w:rsidR="002E2632" w:rsidRPr="002E2632" w:rsidRDefault="002E2632" w:rsidP="00210810">
      <w:pPr>
        <w:pStyle w:val="Treregulaminulistanumerowana"/>
      </w:pPr>
      <w:r w:rsidRPr="002E2632">
        <w:t xml:space="preserve">CUS przekazuje w formie zaszyfrowanej </w:t>
      </w:r>
      <w:r w:rsidR="00D42FA3">
        <w:t>p</w:t>
      </w:r>
      <w:r w:rsidRPr="002E2632">
        <w:t>rzewoźnikowi aktualny, zweryfikowany wykaz osób posiadających uprawn</w:t>
      </w:r>
      <w:r w:rsidR="003024E4">
        <w:t>ienia do przewozów, bez zbędnej zwłoki</w:t>
      </w:r>
      <w:r w:rsidRPr="002E2632">
        <w:t xml:space="preserve">. </w:t>
      </w:r>
    </w:p>
    <w:p w14:paraId="6DA02177" w14:textId="6A248376" w:rsidR="002E2632" w:rsidRPr="002E2632" w:rsidRDefault="002E2632" w:rsidP="00210810">
      <w:pPr>
        <w:pStyle w:val="Treregulaminulistanumerowana"/>
      </w:pPr>
      <w:r w:rsidRPr="002E2632">
        <w:t xml:space="preserve">W przypadku posiadania orzeczenia terminowego przez korzystającego, po upływie daty ważności dokumentu, korzystający wypełnia ponownie </w:t>
      </w:r>
      <w:r w:rsidR="00306DA8">
        <w:t>wniosek</w:t>
      </w:r>
      <w:r w:rsidRPr="002E2632">
        <w:t xml:space="preserve"> </w:t>
      </w:r>
      <w:r w:rsidR="00306DA8">
        <w:t xml:space="preserve">i dołącza aktualne dokumenty </w:t>
      </w:r>
      <w:r w:rsidRPr="002E2632">
        <w:t xml:space="preserve">i przekazuje </w:t>
      </w:r>
      <w:r>
        <w:t xml:space="preserve">do CUS </w:t>
      </w:r>
      <w:r w:rsidRPr="002E2632">
        <w:t>w wybrany przez siebie sposób.</w:t>
      </w:r>
      <w:r>
        <w:t xml:space="preserve"> Brak przedstawienia nowych dokumentów, skutkować będzie brakiem uprawnień do przewozów. </w:t>
      </w:r>
    </w:p>
    <w:p w14:paraId="6CDDDA97" w14:textId="74B6DCB0" w:rsidR="007A104A" w:rsidRPr="002E2632" w:rsidRDefault="007A104A" w:rsidP="00407A4B">
      <w:pPr>
        <w:pStyle w:val="Nagwek3"/>
      </w:pPr>
      <w:r>
        <w:t>Jak zamówić lub odwołać przewóz jednorazowy?</w:t>
      </w:r>
    </w:p>
    <w:p w14:paraId="30FEE3A8" w14:textId="5C19F2FF" w:rsidR="004618C8" w:rsidRDefault="004618C8" w:rsidP="00210810">
      <w:pPr>
        <w:pStyle w:val="Treregulaminulistanumerowana"/>
      </w:pPr>
      <w:r w:rsidRPr="00D30D9C">
        <w:t>Korzystający</w:t>
      </w:r>
      <w:r>
        <w:t xml:space="preserve"> (</w:t>
      </w:r>
      <w:r w:rsidR="003024E4">
        <w:t>jego opiekun</w:t>
      </w:r>
      <w:r w:rsidRPr="005121F3">
        <w:t xml:space="preserve"> prawn</w:t>
      </w:r>
      <w:r>
        <w:t>y</w:t>
      </w:r>
      <w:r w:rsidRPr="005121F3">
        <w:t xml:space="preserve"> lub asystent</w:t>
      </w:r>
      <w:r>
        <w:t>)</w:t>
      </w:r>
      <w:r w:rsidRPr="00D30D9C">
        <w:t xml:space="preserve"> zgłasza </w:t>
      </w:r>
      <w:r>
        <w:t xml:space="preserve">(telefonicznie lub mailowo) </w:t>
      </w:r>
      <w:r w:rsidRPr="00D30D9C">
        <w:t>zapotrzebowanie na usługę oraz uzyskuje inf</w:t>
      </w:r>
      <w:r>
        <w:t>ormacje w sprawach związanych z </w:t>
      </w:r>
      <w:r w:rsidRPr="00D30D9C">
        <w:t>przewozami</w:t>
      </w:r>
      <w:r>
        <w:t>,</w:t>
      </w:r>
      <w:r w:rsidRPr="00D30D9C">
        <w:t xml:space="preserve"> bezpośrednio u </w:t>
      </w:r>
      <w:r>
        <w:t>p</w:t>
      </w:r>
      <w:r w:rsidRPr="00D30D9C">
        <w:t xml:space="preserve">rzewoźnika.  </w:t>
      </w:r>
    </w:p>
    <w:p w14:paraId="3D7064FF" w14:textId="77777777" w:rsidR="004618C8" w:rsidRDefault="004618C8" w:rsidP="00210810">
      <w:pPr>
        <w:pStyle w:val="Treregulaminulistanumerowana"/>
      </w:pPr>
      <w:r w:rsidRPr="00D30D9C">
        <w:t>Przewoźnik otrzymuje informacje</w:t>
      </w:r>
      <w:r>
        <w:t xml:space="preserve"> dotyczące korzystającego</w:t>
      </w:r>
      <w:r w:rsidRPr="00D30D9C">
        <w:t xml:space="preserve"> na temat:</w:t>
      </w:r>
    </w:p>
    <w:p w14:paraId="1BDF509F" w14:textId="77777777" w:rsidR="004618C8" w:rsidRPr="00D30D9C" w:rsidRDefault="004618C8" w:rsidP="00210810">
      <w:pPr>
        <w:pStyle w:val="Treregulaminulistanumerowana"/>
        <w:numPr>
          <w:ilvl w:val="3"/>
          <w:numId w:val="15"/>
        </w:numPr>
      </w:pPr>
      <w:r w:rsidRPr="00D30D9C">
        <w:t>adresu podstawienia samochodu (miejsce rozpoczęcia przewozu),</w:t>
      </w:r>
    </w:p>
    <w:p w14:paraId="6124B043" w14:textId="77777777" w:rsidR="004618C8" w:rsidRPr="00D30D9C" w:rsidRDefault="004618C8" w:rsidP="00210810">
      <w:pPr>
        <w:pStyle w:val="Treregulaminulistanumerowana"/>
        <w:numPr>
          <w:ilvl w:val="3"/>
          <w:numId w:val="15"/>
        </w:numPr>
      </w:pPr>
      <w:r w:rsidRPr="00D30D9C">
        <w:t>miejsca odebrania korzystającego, np. sprzed budynku, z pomieszczenia, piętro, winda, podjazd, rodzaj schodów itp.,</w:t>
      </w:r>
    </w:p>
    <w:p w14:paraId="578AE5A3" w14:textId="77777777" w:rsidR="004618C8" w:rsidRPr="00D30D9C" w:rsidRDefault="004618C8" w:rsidP="00210810">
      <w:pPr>
        <w:pStyle w:val="Treregulaminulistanumerowana"/>
        <w:numPr>
          <w:ilvl w:val="3"/>
          <w:numId w:val="15"/>
        </w:numPr>
      </w:pPr>
      <w:r w:rsidRPr="00D30D9C">
        <w:t xml:space="preserve">adresu miejsca docelowego (koniec przewozu), </w:t>
      </w:r>
    </w:p>
    <w:p w14:paraId="06987C41" w14:textId="77777777" w:rsidR="004618C8" w:rsidRPr="00D30D9C" w:rsidRDefault="004618C8" w:rsidP="00210810">
      <w:pPr>
        <w:pStyle w:val="Treregulaminulistanumerowana"/>
        <w:numPr>
          <w:ilvl w:val="3"/>
          <w:numId w:val="15"/>
        </w:numPr>
      </w:pPr>
      <w:r w:rsidRPr="00D30D9C">
        <w:t>godziny rozpoczęcia usługi oraz godziny, na którą trzeba dotrzeć na dane miejsce,</w:t>
      </w:r>
    </w:p>
    <w:p w14:paraId="22E37B85" w14:textId="5FFF10B6" w:rsidR="004618C8" w:rsidRPr="00D30D9C" w:rsidRDefault="004618C8" w:rsidP="00210810">
      <w:pPr>
        <w:pStyle w:val="Treregulaminulistanumerowana"/>
        <w:numPr>
          <w:ilvl w:val="3"/>
          <w:numId w:val="15"/>
        </w:numPr>
      </w:pPr>
      <w:r w:rsidRPr="00D30D9C">
        <w:t>czy przy danej usłudze potrzebny jest pomocnik</w:t>
      </w:r>
    </w:p>
    <w:p w14:paraId="0C064FBF" w14:textId="77777777" w:rsidR="004618C8" w:rsidRPr="00D30D9C" w:rsidRDefault="004618C8" w:rsidP="00210810">
      <w:pPr>
        <w:pStyle w:val="Treregulaminulistanumerowana"/>
        <w:numPr>
          <w:ilvl w:val="3"/>
          <w:numId w:val="15"/>
        </w:numPr>
      </w:pPr>
      <w:r w:rsidRPr="00D30D9C">
        <w:t>czy kierowca ma pomóc korzystającemu dotrzeć „od drzwi do drzwi”,</w:t>
      </w:r>
    </w:p>
    <w:p w14:paraId="692E0F3A" w14:textId="77777777" w:rsidR="004618C8" w:rsidRPr="00D30D9C" w:rsidRDefault="004618C8" w:rsidP="00210810">
      <w:pPr>
        <w:pStyle w:val="Treregulaminulistanumerowana"/>
        <w:numPr>
          <w:ilvl w:val="3"/>
          <w:numId w:val="15"/>
        </w:numPr>
      </w:pPr>
      <w:r w:rsidRPr="00D30D9C">
        <w:t>wieku (potwierdzenie pełnoletności), ogólnego stanu zdrowia i wagi osoby,</w:t>
      </w:r>
    </w:p>
    <w:p w14:paraId="6E9004B9" w14:textId="77777777" w:rsidR="004618C8" w:rsidRPr="00D30D9C" w:rsidRDefault="004618C8" w:rsidP="00210810">
      <w:pPr>
        <w:pStyle w:val="Treregulaminulistanumerowana"/>
        <w:numPr>
          <w:ilvl w:val="3"/>
          <w:numId w:val="15"/>
        </w:numPr>
      </w:pPr>
      <w:r w:rsidRPr="00D30D9C">
        <w:t xml:space="preserve">rodzaju ograniczenia ruchowego (innej niepełnosprawności), </w:t>
      </w:r>
    </w:p>
    <w:p w14:paraId="26122A44" w14:textId="77777777" w:rsidR="004618C8" w:rsidRPr="00D30D9C" w:rsidRDefault="004618C8" w:rsidP="00210810">
      <w:pPr>
        <w:pStyle w:val="Treregulaminulistanumerowana"/>
        <w:numPr>
          <w:ilvl w:val="3"/>
          <w:numId w:val="15"/>
        </w:numPr>
      </w:pPr>
      <w:r w:rsidRPr="00D30D9C">
        <w:t xml:space="preserve">zaopatrzenia ortopedycznego korzystającego (wózek, balkonik, kule, itp.), </w:t>
      </w:r>
    </w:p>
    <w:p w14:paraId="24B688E8" w14:textId="581F2E63" w:rsidR="004618C8" w:rsidRDefault="004618C8" w:rsidP="00210810">
      <w:pPr>
        <w:pStyle w:val="Treregulaminulistanumerowana"/>
        <w:numPr>
          <w:ilvl w:val="3"/>
          <w:numId w:val="15"/>
        </w:numPr>
      </w:pPr>
      <w:r w:rsidRPr="00D30D9C">
        <w:t xml:space="preserve">zakresu usługi, np. przewóz osoby poruszającej się o kulach, na wózku, z innymi  dysfunkcjami, konieczność zapewnienia przez </w:t>
      </w:r>
      <w:r>
        <w:t>p</w:t>
      </w:r>
      <w:r w:rsidRPr="00D30D9C">
        <w:t>rzewoźnika lekkiego składanego wózka lub schodołazu znajdującego się w jego dyspozycji.</w:t>
      </w:r>
    </w:p>
    <w:p w14:paraId="3F436A6E" w14:textId="1299E3D0" w:rsidR="00713D21" w:rsidRPr="004618C8" w:rsidRDefault="00713D21" w:rsidP="00210810">
      <w:pPr>
        <w:pStyle w:val="Treregulaminulistanumerowana"/>
        <w:numPr>
          <w:ilvl w:val="3"/>
          <w:numId w:val="15"/>
        </w:numPr>
      </w:pPr>
      <w:r>
        <w:t>liczby osób z niepełnosprawnościami, które zamawiają razem przewóz z takiego samego miejsca podstawienia samochodu do takiego samego miejsca docelowego.</w:t>
      </w:r>
    </w:p>
    <w:p w14:paraId="755ED3DB" w14:textId="508CBB42" w:rsidR="00E71184" w:rsidRDefault="00E71184" w:rsidP="005F7AAD">
      <w:pPr>
        <w:pStyle w:val="Treregulaminulistanumerowana"/>
        <w:tabs>
          <w:tab w:val="left" w:pos="8789"/>
        </w:tabs>
      </w:pPr>
      <w:r w:rsidRPr="00E71184">
        <w:t xml:space="preserve">Zlecenia jednorazowe </w:t>
      </w:r>
      <w:r w:rsidR="00D04865">
        <w:t xml:space="preserve">na pojazdy specjalistyczne </w:t>
      </w:r>
      <w:r w:rsidRPr="00E71184">
        <w:t xml:space="preserve">przyjmowane są u </w:t>
      </w:r>
      <w:r w:rsidR="00D42FA3">
        <w:t>p</w:t>
      </w:r>
      <w:r w:rsidRPr="00E71184">
        <w:t>rzewoźnika w</w:t>
      </w:r>
      <w:r w:rsidR="00CA4949">
        <w:t xml:space="preserve"> dni robocze od poniedziałku do </w:t>
      </w:r>
      <w:r w:rsidR="008444C3">
        <w:t>piątku</w:t>
      </w:r>
      <w:r w:rsidRPr="00E71184">
        <w:t>, pod numerami tel</w:t>
      </w:r>
      <w:r>
        <w:t xml:space="preserve">efonów </w:t>
      </w:r>
      <w:r w:rsidR="00D04865" w:rsidRPr="0053514A">
        <w:rPr>
          <w:rFonts w:cstheme="minorHAnsi"/>
        </w:rPr>
        <w:t>(22) 298 59 00 lub 720 915 300</w:t>
      </w:r>
      <w:r w:rsidR="00D04865">
        <w:t xml:space="preserve"> </w:t>
      </w:r>
      <w:r w:rsidR="00CA4949">
        <w:t>lub</w:t>
      </w:r>
      <w:r>
        <w:t xml:space="preserve"> na adres </w:t>
      </w:r>
      <w:r w:rsidRPr="00E71184">
        <w:t xml:space="preserve">mailowy </w:t>
      </w:r>
      <w:r w:rsidR="005F7AAD">
        <w:t>(całodobowo)</w:t>
      </w:r>
      <w:r w:rsidR="00753DF0" w:rsidRPr="007C012D">
        <w:t xml:space="preserve"> </w:t>
      </w:r>
      <w:sdt>
        <w:sdtPr>
          <w:alias w:val="wpisz adres mailowy"/>
          <w:tag w:val="wpisz adres mailowy"/>
          <w:id w:val="545110403"/>
          <w:placeholder>
            <w:docPart w:val="501D6BE5DBE94E15AA0B0F6717F15B69"/>
          </w:placeholder>
        </w:sdtPr>
        <w:sdtEndPr/>
        <w:sdtContent>
          <w:sdt>
            <w:sdtPr>
              <w:rPr>
                <w:rFonts w:cstheme="minorHAnsi"/>
              </w:rPr>
              <w:alias w:val="wpisz adres e-mail"/>
              <w:tag w:val="wpisz adres e-mail"/>
              <w:id w:val="1597135122"/>
              <w:placeholder>
                <w:docPart w:val="112FACE112D541C9B2E6BDF657878FD7"/>
              </w:placeholder>
            </w:sdtPr>
            <w:sdtEndPr>
              <w:rPr>
                <w:color w:val="808080"/>
              </w:rPr>
            </w:sdtEndPr>
            <w:sdtContent>
              <w:hyperlink r:id="rId11" w:history="1">
                <w:r w:rsidR="00D04865" w:rsidRPr="0053514A">
                  <w:rPr>
                    <w:rStyle w:val="Hipercze"/>
                    <w:rFonts w:cstheme="minorHAnsi"/>
                    <w:color w:val="2E74B5"/>
                  </w:rPr>
                  <w:t>bus@specjaltrans.pl</w:t>
                </w:r>
              </w:hyperlink>
            </w:sdtContent>
          </w:sdt>
        </w:sdtContent>
      </w:sdt>
      <w:r w:rsidR="005F7AAD">
        <w:t xml:space="preserve">. </w:t>
      </w:r>
      <w:r w:rsidR="005F7AAD">
        <w:br/>
      </w:r>
      <w:r w:rsidR="00925EEB" w:rsidRPr="00210810">
        <w:t xml:space="preserve">Po godz. 18.00 oraz w soboty, niedziele i dni świąteczne, zlecenia rejestrowane </w:t>
      </w:r>
      <w:r w:rsidR="00925EEB" w:rsidRPr="00210810">
        <w:lastRenderedPageBreak/>
        <w:t>są automatycznie.</w:t>
      </w:r>
      <w:r w:rsidR="0067292A">
        <w:t xml:space="preserve"> </w:t>
      </w:r>
      <w:r w:rsidR="0067292A" w:rsidRPr="00463E1D">
        <w:t xml:space="preserve">Potwierdzenie zamówień rejestrowanych automatycznie nastąpi </w:t>
      </w:r>
      <w:r w:rsidR="00122F6A" w:rsidRPr="00463E1D">
        <w:br/>
      </w:r>
      <w:r w:rsidR="0067292A" w:rsidRPr="00463E1D">
        <w:t>w ciągu jednego dnia roboczego.</w:t>
      </w:r>
    </w:p>
    <w:p w14:paraId="6385437B" w14:textId="5727D1CD" w:rsidR="008444C3" w:rsidRDefault="008444C3" w:rsidP="008444C3">
      <w:pPr>
        <w:pStyle w:val="Treregulaminulistanumerowana"/>
        <w:numPr>
          <w:ilvl w:val="0"/>
          <w:numId w:val="0"/>
        </w:numPr>
        <w:ind w:left="1304"/>
      </w:pPr>
      <w:r w:rsidRPr="00E71184">
        <w:t xml:space="preserve">Zlecenia jednorazowe </w:t>
      </w:r>
      <w:r>
        <w:t xml:space="preserve">na pojazdy </w:t>
      </w:r>
      <w:r w:rsidR="0001374D">
        <w:t>nie</w:t>
      </w:r>
      <w:r>
        <w:t>specjalistyczne</w:t>
      </w:r>
      <w:r w:rsidR="0001374D">
        <w:t>/osobowe</w:t>
      </w:r>
      <w:r>
        <w:t xml:space="preserve"> </w:t>
      </w:r>
      <w:r w:rsidRPr="00E71184">
        <w:t xml:space="preserve">przyjmowane są </w:t>
      </w:r>
      <w:r w:rsidR="00122F6A">
        <w:br/>
      </w:r>
      <w:r w:rsidRPr="00E71184">
        <w:t xml:space="preserve">u </w:t>
      </w:r>
      <w:r>
        <w:t>p</w:t>
      </w:r>
      <w:r w:rsidRPr="00E71184">
        <w:t>rzewoźnika w</w:t>
      </w:r>
      <w:r>
        <w:t xml:space="preserve"> dni robocze od poniedziałku do piątku, pod numerem</w:t>
      </w:r>
      <w:r w:rsidRPr="00E71184">
        <w:t xml:space="preserve"> tel</w:t>
      </w:r>
      <w:r>
        <w:t xml:space="preserve">efonu </w:t>
      </w:r>
      <w:r w:rsidRPr="00D04865">
        <w:rPr>
          <w:rFonts w:cstheme="minorHAnsi"/>
        </w:rPr>
        <w:t>(22) </w:t>
      </w:r>
      <w:r w:rsidR="00F13554">
        <w:rPr>
          <w:rFonts w:cstheme="minorHAnsi"/>
        </w:rPr>
        <w:t>333 44 33</w:t>
      </w:r>
      <w:r>
        <w:t xml:space="preserve"> lub na adres </w:t>
      </w:r>
      <w:r w:rsidRPr="00E71184">
        <w:t xml:space="preserve">mailowy </w:t>
      </w:r>
      <w:r>
        <w:t>(całodobowo)</w:t>
      </w:r>
      <w:r w:rsidRPr="007C012D">
        <w:t xml:space="preserve"> </w:t>
      </w:r>
      <w:sdt>
        <w:sdtPr>
          <w:alias w:val="wpisz adres mailowy"/>
          <w:tag w:val="wpisz adres mailowy"/>
          <w:id w:val="-1047130507"/>
          <w:placeholder>
            <w:docPart w:val="94F9B95CA32F401B9ECCD37DB9121594"/>
          </w:placeholder>
        </w:sdtPr>
        <w:sdtEndPr/>
        <w:sdtContent>
          <w:sdt>
            <w:sdtPr>
              <w:rPr>
                <w:rFonts w:cstheme="minorHAnsi"/>
              </w:rPr>
              <w:alias w:val="wpisz adres e-mail"/>
              <w:tag w:val="wpisz adres e-mail"/>
              <w:id w:val="-227620018"/>
              <w:placeholder>
                <w:docPart w:val="F98E84C2927745DA9BDFDDD68DB626D7"/>
              </w:placeholder>
            </w:sdtPr>
            <w:sdtEndPr>
              <w:rPr>
                <w:color w:val="808080"/>
              </w:rPr>
            </w:sdtEndPr>
            <w:sdtContent>
              <w:sdt>
                <w:sdtPr>
                  <w:rPr>
                    <w:rFonts w:cstheme="minorHAnsi"/>
                  </w:rPr>
                  <w:alias w:val="wpisz adres e-mail"/>
                  <w:tag w:val="wpisz adres e-mail"/>
                  <w:id w:val="-1949000578"/>
                  <w:placeholder>
                    <w:docPart w:val="076519723C1B4D439FE9C5C31A802426"/>
                  </w:placeholder>
                </w:sdtPr>
                <w:sdtEndPr>
                  <w:rPr>
                    <w:color w:val="808080"/>
                  </w:rPr>
                </w:sdtEndPr>
                <w:sdtContent>
                  <w:r w:rsidRPr="008725A8">
                    <w:rPr>
                      <w:rFonts w:cstheme="minorHAnsi"/>
                      <w:color w:val="2E74B5"/>
                      <w:u w:val="single"/>
                    </w:rPr>
                    <w:t>centrala@wawataxi.pl</w:t>
                  </w:r>
                </w:sdtContent>
              </w:sdt>
            </w:sdtContent>
          </w:sdt>
        </w:sdtContent>
      </w:sdt>
      <w:r>
        <w:t xml:space="preserve">. </w:t>
      </w:r>
      <w:r>
        <w:br/>
      </w:r>
      <w:r w:rsidRPr="00210810">
        <w:t>Po godz. 18.00 oraz w soboty, niedziele i dni świąteczne, zlecenia rejestrowane są automatycznie.</w:t>
      </w:r>
      <w:r>
        <w:t xml:space="preserve"> </w:t>
      </w:r>
      <w:r w:rsidRPr="00463E1D">
        <w:t xml:space="preserve">Potwierdzenie zamówień rejestrowanych automatycznie nastąpi </w:t>
      </w:r>
      <w:r w:rsidR="00122F6A" w:rsidRPr="00463E1D">
        <w:br/>
      </w:r>
      <w:r w:rsidRPr="00463E1D">
        <w:t>w ciągu jednego dnia robocz</w:t>
      </w:r>
      <w:bookmarkStart w:id="0" w:name="_GoBack"/>
      <w:bookmarkEnd w:id="0"/>
      <w:r w:rsidRPr="00463E1D">
        <w:t>ego.</w:t>
      </w:r>
    </w:p>
    <w:p w14:paraId="5FB06818" w14:textId="77777777" w:rsidR="008444C3" w:rsidRPr="00E71184" w:rsidRDefault="008444C3" w:rsidP="008444C3">
      <w:pPr>
        <w:pStyle w:val="Treregulaminulistanumerowana"/>
        <w:numPr>
          <w:ilvl w:val="0"/>
          <w:numId w:val="0"/>
        </w:numPr>
        <w:tabs>
          <w:tab w:val="left" w:pos="8789"/>
        </w:tabs>
        <w:ind w:left="1305"/>
      </w:pPr>
    </w:p>
    <w:p w14:paraId="51F26893" w14:textId="0A813A0D" w:rsidR="00E71184" w:rsidRPr="00E71184" w:rsidRDefault="00E71184" w:rsidP="00210810">
      <w:pPr>
        <w:pStyle w:val="Treregulaminulistanumerowana"/>
      </w:pPr>
      <w:r w:rsidRPr="00E71184">
        <w:t>Przewoźnik przy przyjmowaniu zlecenia w pierwszej kolejności weryfikuje, czy dana osoba złożyła wniosek i znajduje się na wykazie os</w:t>
      </w:r>
      <w:r w:rsidR="009C4852">
        <w:t>ób posiadających uprawnienia do </w:t>
      </w:r>
      <w:r w:rsidRPr="00E71184">
        <w:t xml:space="preserve">przewozów jednorazowych. </w:t>
      </w:r>
    </w:p>
    <w:p w14:paraId="1A729504" w14:textId="3AE4E06A" w:rsidR="00E71184" w:rsidRDefault="00E71184" w:rsidP="00210810">
      <w:pPr>
        <w:pStyle w:val="Treregulaminulistanumerowana"/>
      </w:pPr>
      <w:r w:rsidRPr="00E71184">
        <w:t>W każdym przypadku o terminie realizacji zamówienia decyduje</w:t>
      </w:r>
      <w:r>
        <w:t xml:space="preserve"> cel przejazdu oraz</w:t>
      </w:r>
      <w:r w:rsidR="009C4852">
        <w:t> </w:t>
      </w:r>
      <w:r w:rsidRPr="00E71184">
        <w:t xml:space="preserve">kolejność zgłoszeń. </w:t>
      </w:r>
    </w:p>
    <w:p w14:paraId="7B98D0FE" w14:textId="2540DCAF" w:rsidR="00E71184" w:rsidRDefault="00E71184" w:rsidP="00210810">
      <w:pPr>
        <w:pStyle w:val="Treregulaminulistanumerowana"/>
      </w:pPr>
      <w:r w:rsidRPr="00E71184">
        <w:t xml:space="preserve">Potwierdzenie realizacji usługi następuje przez </w:t>
      </w:r>
      <w:r w:rsidR="00D42FA3">
        <w:t>p</w:t>
      </w:r>
      <w:r w:rsidRPr="00E71184">
        <w:t>rzewo</w:t>
      </w:r>
      <w:r w:rsidR="009C4852">
        <w:t xml:space="preserve">źnika najpóźniej na </w:t>
      </w:r>
      <w:r w:rsidR="00713D21">
        <w:t>1</w:t>
      </w:r>
      <w:r w:rsidR="001B3AA1">
        <w:t xml:space="preserve"> </w:t>
      </w:r>
      <w:r w:rsidR="00713D21">
        <w:t>dzień</w:t>
      </w:r>
      <w:r w:rsidR="009C4852">
        <w:t xml:space="preserve"> przed </w:t>
      </w:r>
      <w:r w:rsidRPr="00E71184">
        <w:t xml:space="preserve">planowanym przejazdem. </w:t>
      </w:r>
    </w:p>
    <w:p w14:paraId="5BA2BE85" w14:textId="79B4B310" w:rsidR="00E71184" w:rsidRPr="00E71184" w:rsidRDefault="00E71184" w:rsidP="00210810">
      <w:pPr>
        <w:pStyle w:val="Treregulaminulistanumerowana"/>
      </w:pPr>
      <w:r w:rsidRPr="00E71184">
        <w:t>W przypadku braku możliwości zrealizowania usług w umówionym terminie</w:t>
      </w:r>
      <w:r w:rsidR="009C4852">
        <w:t>,</w:t>
      </w:r>
      <w:r w:rsidRPr="00E71184">
        <w:t xml:space="preserve"> </w:t>
      </w:r>
      <w:r w:rsidR="00D42FA3">
        <w:t>p</w:t>
      </w:r>
      <w:r>
        <w:t>rzewoźnik</w:t>
      </w:r>
      <w:r w:rsidRPr="00E71184">
        <w:t xml:space="preserve"> powiadamia odbiorcę i uzgadnia nowy termin realizacji przewozu.</w:t>
      </w:r>
    </w:p>
    <w:p w14:paraId="0D73DC78" w14:textId="0EAAB39B" w:rsidR="00E71184" w:rsidRPr="00E71184" w:rsidRDefault="00E71184" w:rsidP="00210810">
      <w:pPr>
        <w:pStyle w:val="Treregulaminulistanumerowana"/>
      </w:pPr>
      <w:r w:rsidRPr="00E71184">
        <w:t>W przypadku, gdy w zgłoszonym przez korzystającego terminie nie ma możliwości realizacji zlecenia, korzystający może zgłosić chęć oczekiwania na zwolnienie terminu, lub zostaje zaproponowany</w:t>
      </w:r>
      <w:r w:rsidR="009C4852">
        <w:t xml:space="preserve"> mu</w:t>
      </w:r>
      <w:r w:rsidRPr="00E71184">
        <w:t xml:space="preserve"> inny wolny termin przewozu.</w:t>
      </w:r>
    </w:p>
    <w:p w14:paraId="4E5DA0D0" w14:textId="52FFDC30" w:rsidR="00E71184" w:rsidRDefault="00E71184" w:rsidP="00210810">
      <w:pPr>
        <w:pStyle w:val="Treregulaminulistanumerowana"/>
      </w:pPr>
      <w:r w:rsidRPr="00E71184">
        <w:t xml:space="preserve">W momencie zwolnienia samochodu </w:t>
      </w:r>
      <w:r w:rsidR="00D42FA3">
        <w:t>p</w:t>
      </w:r>
      <w:r w:rsidRPr="00E71184">
        <w:t>rzewoźnik informuje telefonicznie lub mailowo korzystającego o możliwości skorzystania z przewozu.</w:t>
      </w:r>
    </w:p>
    <w:p w14:paraId="3CAF0AC2" w14:textId="7A3BDC60" w:rsidR="00E57EA3" w:rsidRPr="002451A3" w:rsidRDefault="00E57EA3" w:rsidP="00210810">
      <w:pPr>
        <w:pStyle w:val="Treregulaminulistanumerowana"/>
      </w:pPr>
      <w:r w:rsidRPr="002451A3">
        <w:rPr>
          <w:rFonts w:cs="Arial"/>
        </w:rPr>
        <w:t>Limit miesięczny na przejazdy jednorazowe pojazdami osobowymi wynosi</w:t>
      </w:r>
      <w:r w:rsidRPr="002451A3">
        <w:rPr>
          <w:rFonts w:cs="Arial"/>
        </w:rPr>
        <w:br/>
        <w:t>10 przejazdów, z zastrzeżeniem, że w przypadku przejazdów na zajęcia rehabilitacyjne lub medyczne trwające od 1</w:t>
      </w:r>
      <w:r w:rsidR="00E727D9" w:rsidRPr="002451A3">
        <w:rPr>
          <w:rFonts w:cs="Arial"/>
        </w:rPr>
        <w:t xml:space="preserve"> do 2 tygodni, limit ten wynosi </w:t>
      </w:r>
      <w:r w:rsidRPr="002451A3">
        <w:rPr>
          <w:rFonts w:cs="Arial"/>
        </w:rPr>
        <w:t>20 przejazdów.</w:t>
      </w:r>
    </w:p>
    <w:p w14:paraId="60F18CAB" w14:textId="0F23463B" w:rsidR="001176FE" w:rsidRPr="00E71184" w:rsidRDefault="00E71184" w:rsidP="00407A4B">
      <w:pPr>
        <w:pStyle w:val="Nagwek3"/>
      </w:pPr>
      <w:r w:rsidRPr="00E71184">
        <w:t>O</w:t>
      </w:r>
      <w:r w:rsidR="00ED0044">
        <w:t>dpłatność za usługę.</w:t>
      </w:r>
    </w:p>
    <w:p w14:paraId="1EEFED2F" w14:textId="65B3BC06" w:rsidR="00E71184" w:rsidRPr="00E71184" w:rsidRDefault="00E71184" w:rsidP="00210810">
      <w:pPr>
        <w:pStyle w:val="Treregulaminulistanumerowana"/>
      </w:pPr>
      <w:r w:rsidRPr="00E71184">
        <w:t>Korzystający ponosi odpłatność za zryczałtowaną dł</w:t>
      </w:r>
      <w:r w:rsidR="009C4852">
        <w:t>ugość przewozu w jedną stronę w </w:t>
      </w:r>
      <w:r w:rsidRPr="00E71184">
        <w:t xml:space="preserve">wysokości 20 zł brutto. </w:t>
      </w:r>
    </w:p>
    <w:p w14:paraId="756AE8DB" w14:textId="3D128D04" w:rsidR="00E71184" w:rsidRPr="00E71184" w:rsidRDefault="00E71184" w:rsidP="00210810">
      <w:pPr>
        <w:pStyle w:val="Treregulaminulistanumerowana"/>
      </w:pPr>
      <w:r w:rsidRPr="00E71184">
        <w:t>Opłata 20 zł brutto pobierana jest za 1 kurs, w przypad</w:t>
      </w:r>
      <w:r w:rsidR="009C4852">
        <w:t>ku gdy kilku pasażerów jedzie z </w:t>
      </w:r>
      <w:r w:rsidRPr="00E71184">
        <w:t>tego samego punktu spotkania do tego samego miejsca docelowego.</w:t>
      </w:r>
      <w:r w:rsidR="00713D21">
        <w:t xml:space="preserve"> Informację </w:t>
      </w:r>
      <w:r w:rsidR="001B3AA1">
        <w:br/>
      </w:r>
      <w:r w:rsidR="00713D21">
        <w:t>o liczbie osób należy zgłosić u przewoźnika podczas zamawiania usługi.</w:t>
      </w:r>
    </w:p>
    <w:p w14:paraId="58BFD810" w14:textId="1EC50C4C" w:rsidR="00E71184" w:rsidRPr="00E71184" w:rsidRDefault="00E71184" w:rsidP="00210810">
      <w:pPr>
        <w:pStyle w:val="Treregulaminulistanumerowana"/>
      </w:pPr>
      <w:r w:rsidRPr="00E71184">
        <w:t>Korzystający, który zamawia przewóz w dwie strony, zobowiązany jest zamówić dwa kursy przewozowe (dojazd i powrót), za które jest zobowiązany każdorazowo uiścić opłatę w wysokości 20 zł brutto.</w:t>
      </w:r>
    </w:p>
    <w:p w14:paraId="70E90029" w14:textId="219D7136" w:rsidR="00E71184" w:rsidRDefault="00E71184" w:rsidP="00210810">
      <w:pPr>
        <w:pStyle w:val="Treregulaminulistanumerowana"/>
      </w:pPr>
      <w:r w:rsidRPr="00E71184">
        <w:t>Po zakończeniu przewozu na podstawie paragonu wydrukowanego z kasy fiskalnej</w:t>
      </w:r>
      <w:r w:rsidR="00EF734C">
        <w:t>,</w:t>
      </w:r>
      <w:r w:rsidRPr="00E71184">
        <w:t xml:space="preserve"> korzystający reguluje płatność u kierowcy</w:t>
      </w:r>
      <w:r w:rsidR="00EF734C">
        <w:t xml:space="preserve"> w </w:t>
      </w:r>
      <w:r w:rsidR="007312AE">
        <w:t xml:space="preserve">wybranej przez siebie formie płatności tj. w </w:t>
      </w:r>
      <w:r w:rsidR="00EF734C">
        <w:t>gotówce lub </w:t>
      </w:r>
      <w:r w:rsidR="00EF734C" w:rsidRPr="00E71184">
        <w:t>za pomocą terminalu płatniczego</w:t>
      </w:r>
      <w:r w:rsidRPr="00E71184">
        <w:t xml:space="preserve">. Na podstawie </w:t>
      </w:r>
      <w:r w:rsidR="00EF734C">
        <w:t>paragonu</w:t>
      </w:r>
      <w:r w:rsidRPr="00E71184">
        <w:t xml:space="preserve"> </w:t>
      </w:r>
      <w:r w:rsidR="00EF734C">
        <w:t>przewoźnik może wystawić</w:t>
      </w:r>
      <w:r w:rsidRPr="00E71184">
        <w:t xml:space="preserve"> faktur</w:t>
      </w:r>
      <w:r w:rsidR="00EF734C">
        <w:t>ę</w:t>
      </w:r>
      <w:r w:rsidRPr="00E71184">
        <w:t xml:space="preserve">. Korzystający zgłasza taką potrzebę </w:t>
      </w:r>
      <w:r w:rsidR="00D42FA3">
        <w:t>p</w:t>
      </w:r>
      <w:r w:rsidRPr="00E71184">
        <w:t>rzewoźnikowi.</w:t>
      </w:r>
    </w:p>
    <w:p w14:paraId="300CEFD9" w14:textId="424D913A" w:rsidR="005D231A" w:rsidRDefault="005D231A" w:rsidP="005D231A">
      <w:pPr>
        <w:pStyle w:val="Nagwek3"/>
        <w:numPr>
          <w:ilvl w:val="0"/>
          <w:numId w:val="0"/>
        </w:numPr>
        <w:ind w:left="567"/>
      </w:pPr>
    </w:p>
    <w:p w14:paraId="34C93750" w14:textId="77777777" w:rsidR="005D231A" w:rsidRPr="005D231A" w:rsidRDefault="005D231A" w:rsidP="005D231A"/>
    <w:p w14:paraId="4A22DC58" w14:textId="1BCBA9A4" w:rsidR="000B7C3F" w:rsidRPr="00EF734C" w:rsidRDefault="00681655" w:rsidP="004C2966">
      <w:pPr>
        <w:pStyle w:val="Nagwek2"/>
      </w:pPr>
      <w:r w:rsidRPr="00EF734C">
        <w:lastRenderedPageBreak/>
        <w:t>Rozdział</w:t>
      </w:r>
      <w:r w:rsidR="006D03B1" w:rsidRPr="00EF734C">
        <w:t>. Przewozy stałe – szczegółowe w</w:t>
      </w:r>
      <w:r w:rsidR="0022562B" w:rsidRPr="00EF734C">
        <w:t>arunki realizacji i korzystania</w:t>
      </w:r>
    </w:p>
    <w:p w14:paraId="59A04996" w14:textId="54629FDE" w:rsidR="00437936" w:rsidRPr="00C937D0" w:rsidRDefault="00ED0044" w:rsidP="00407A4B">
      <w:pPr>
        <w:pStyle w:val="Nagwek3"/>
      </w:pPr>
      <w:r>
        <w:t>Cel realizacji usług.</w:t>
      </w:r>
    </w:p>
    <w:p w14:paraId="48B9DAD9" w14:textId="3BD11E10" w:rsidR="00C937D0" w:rsidRDefault="00C937D0" w:rsidP="000D09E6">
      <w:pPr>
        <w:pStyle w:val="Treregulaminulistanumerowana"/>
      </w:pPr>
      <w:r>
        <w:t>P</w:t>
      </w:r>
      <w:r w:rsidRPr="00C937D0">
        <w:t xml:space="preserve">rzewozy stałe </w:t>
      </w:r>
      <w:r w:rsidR="005B14B4">
        <w:t>to</w:t>
      </w:r>
      <w:r>
        <w:t xml:space="preserve"> przejazdy codzienn</w:t>
      </w:r>
      <w:r w:rsidRPr="00C937D0">
        <w:t>e do pracy lub do placówek wsparcia dziennego.</w:t>
      </w:r>
    </w:p>
    <w:p w14:paraId="43736501" w14:textId="1B8D0E0B" w:rsidR="005B14B4" w:rsidRPr="00C937D0" w:rsidRDefault="005B14B4" w:rsidP="000D09E6">
      <w:pPr>
        <w:pStyle w:val="Treregulaminulistanumerowana"/>
      </w:pPr>
      <w:r>
        <w:t xml:space="preserve">Przewozy stałe przeznaczone są dla osób, które dojeżdżają do pracy lub placówki wsparcia dziennego </w:t>
      </w:r>
      <w:r w:rsidRPr="001938F9">
        <w:t>minimum 4 dni w tygodniu przez minimum 4 tygodnie w miesiącu.</w:t>
      </w:r>
    </w:p>
    <w:p w14:paraId="2992DBDD" w14:textId="471AFABA" w:rsidR="00526D56" w:rsidRDefault="00ED0044" w:rsidP="00407A4B">
      <w:pPr>
        <w:pStyle w:val="Nagwek3"/>
      </w:pPr>
      <w:r>
        <w:t>Godziny i zakres usług.</w:t>
      </w:r>
    </w:p>
    <w:p w14:paraId="0E1E22E6" w14:textId="08D9277F" w:rsidR="00526D56" w:rsidRDefault="00526D56" w:rsidP="000D09E6">
      <w:pPr>
        <w:pStyle w:val="Treregulaminulistanumerowana"/>
      </w:pPr>
      <w:r w:rsidRPr="001938F9">
        <w:t xml:space="preserve">Przewozy stałe </w:t>
      </w:r>
      <w:r w:rsidR="006D5DDA">
        <w:t>świadczone</w:t>
      </w:r>
      <w:r w:rsidRPr="001938F9">
        <w:t xml:space="preserve"> są od poniedziałku do p</w:t>
      </w:r>
      <w:r w:rsidR="001938F9">
        <w:t>iątku</w:t>
      </w:r>
      <w:r w:rsidR="001938F9" w:rsidRPr="001938F9">
        <w:t xml:space="preserve">, </w:t>
      </w:r>
      <w:r w:rsidR="001938F9">
        <w:t>w godz. 6.00-22.00 (godz. </w:t>
      </w:r>
      <w:r w:rsidR="005B14B4">
        <w:t>22.00 zakończenie kursu)</w:t>
      </w:r>
      <w:r w:rsidR="001938F9" w:rsidRPr="001938F9">
        <w:t xml:space="preserve">. </w:t>
      </w:r>
    </w:p>
    <w:p w14:paraId="2BBD4FF7" w14:textId="553B5A56" w:rsidR="006D5DDA" w:rsidRDefault="006D5DDA" w:rsidP="000D09E6">
      <w:pPr>
        <w:pStyle w:val="Treregulaminulistanumerowana"/>
      </w:pPr>
      <w:r w:rsidRPr="004D5C34">
        <w:rPr>
          <w:rFonts w:cs="Calibri"/>
        </w:rPr>
        <w:t xml:space="preserve">Przewozy </w:t>
      </w:r>
      <w:r>
        <w:rPr>
          <w:rFonts w:cs="Calibri"/>
        </w:rPr>
        <w:t xml:space="preserve">stałe nie są </w:t>
      </w:r>
      <w:r w:rsidRPr="004D5C34">
        <w:rPr>
          <w:rFonts w:cs="Calibri"/>
        </w:rPr>
        <w:t xml:space="preserve">świadczone </w:t>
      </w:r>
      <w:r>
        <w:rPr>
          <w:rFonts w:cs="Calibri"/>
        </w:rPr>
        <w:t xml:space="preserve">w dni świąteczne. </w:t>
      </w:r>
    </w:p>
    <w:p w14:paraId="368E71AC" w14:textId="13B4EA59" w:rsidR="00526D56" w:rsidRDefault="00526D56" w:rsidP="000D09E6">
      <w:pPr>
        <w:pStyle w:val="Treregulaminulistanumerowana"/>
      </w:pPr>
      <w:r w:rsidRPr="00526D56">
        <w:t xml:space="preserve">Przewozy </w:t>
      </w:r>
      <w:r>
        <w:t xml:space="preserve">stałe </w:t>
      </w:r>
      <w:r w:rsidRPr="00526D56">
        <w:t>realizowane są do 30 km w granicach Miasta.</w:t>
      </w:r>
    </w:p>
    <w:p w14:paraId="1E8F20B7" w14:textId="77EA115C" w:rsidR="006330C6" w:rsidRDefault="006330C6" w:rsidP="000D09E6">
      <w:pPr>
        <w:pStyle w:val="Treregulaminulistanumerowana"/>
      </w:pPr>
      <w:r>
        <w:t xml:space="preserve">Przewozy </w:t>
      </w:r>
      <w:r w:rsidR="0069714D">
        <w:t xml:space="preserve">stałe </w:t>
      </w:r>
      <w:r>
        <w:t>w</w:t>
      </w:r>
      <w:r w:rsidRPr="00C937D0">
        <w:t>ykonywan</w:t>
      </w:r>
      <w:r>
        <w:t>e</w:t>
      </w:r>
      <w:r w:rsidRPr="00C937D0">
        <w:t xml:space="preserve"> </w:t>
      </w:r>
      <w:r>
        <w:t>są</w:t>
      </w:r>
      <w:r w:rsidRPr="00C937D0">
        <w:t xml:space="preserve"> każdorazowo w</w:t>
      </w:r>
      <w:r w:rsidR="006D5DDA">
        <w:t>yłącznie do miejsc wskazanych w </w:t>
      </w:r>
      <w:r w:rsidRPr="00C937D0">
        <w:t>formularzu</w:t>
      </w:r>
      <w:r>
        <w:t xml:space="preserve"> (</w:t>
      </w:r>
      <w:r w:rsidRPr="00C937D0">
        <w:rPr>
          <w:b/>
        </w:rPr>
        <w:t>Załącznik nr 2 do Regulaminu</w:t>
      </w:r>
      <w:r>
        <w:t>)</w:t>
      </w:r>
      <w:r w:rsidRPr="00C937D0">
        <w:t>.</w:t>
      </w:r>
      <w:r w:rsidRPr="00FA31BE">
        <w:tab/>
      </w:r>
    </w:p>
    <w:p w14:paraId="2AA2B25F" w14:textId="7C4CCDB3" w:rsidR="001938F9" w:rsidRPr="001938F9" w:rsidRDefault="001938F9" w:rsidP="000D09E6">
      <w:pPr>
        <w:pStyle w:val="Treregulaminulistanumerowana"/>
      </w:pPr>
      <w:r>
        <w:t>Przewozy stałe są</w:t>
      </w:r>
      <w:r w:rsidRPr="001938F9">
        <w:t xml:space="preserve"> przydzielan</w:t>
      </w:r>
      <w:r>
        <w:t>e</w:t>
      </w:r>
      <w:r w:rsidRPr="001938F9">
        <w:t xml:space="preserve"> na rok kalendarzowy.</w:t>
      </w:r>
    </w:p>
    <w:p w14:paraId="3FB4D049" w14:textId="599C353F" w:rsidR="001938F9" w:rsidRDefault="001938F9" w:rsidP="000D09E6">
      <w:pPr>
        <w:pStyle w:val="Treregulaminulistanumerowana"/>
      </w:pPr>
      <w:r w:rsidRPr="001938F9">
        <w:t xml:space="preserve">Przewozy stałe </w:t>
      </w:r>
      <w:r w:rsidR="006D5DDA">
        <w:t>muszą być</w:t>
      </w:r>
      <w:r w:rsidRPr="001938F9">
        <w:t xml:space="preserve"> realizowane przez minimum 3 miesiące w roku</w:t>
      </w:r>
      <w:r w:rsidR="006D5DDA">
        <w:t xml:space="preserve"> dla jednego korzystającego</w:t>
      </w:r>
      <w:r w:rsidRPr="001938F9">
        <w:t>.</w:t>
      </w:r>
    </w:p>
    <w:p w14:paraId="1CEA8EC5" w14:textId="24985161" w:rsidR="001938F9" w:rsidRPr="006330C6" w:rsidRDefault="001938F9" w:rsidP="000D09E6">
      <w:pPr>
        <w:pStyle w:val="Treregulaminulistanumerowana"/>
      </w:pPr>
      <w:r w:rsidRPr="001938F9">
        <w:t>Istnieje możliwość zawieszenia korzystania z przewozów stałych w okresie wakacyjnym lipiec-sierpień.</w:t>
      </w:r>
    </w:p>
    <w:p w14:paraId="184A863A" w14:textId="4ACB089D" w:rsidR="006330C6" w:rsidRDefault="006330C6" w:rsidP="00407A4B">
      <w:pPr>
        <w:pStyle w:val="Nagwek3"/>
      </w:pPr>
      <w:r>
        <w:t>Kto może skorzystać z usług?</w:t>
      </w:r>
    </w:p>
    <w:p w14:paraId="5F4A48C5" w14:textId="106880AC" w:rsidR="006330C6" w:rsidRPr="006330C6" w:rsidRDefault="006330C6" w:rsidP="000D09E6">
      <w:pPr>
        <w:pStyle w:val="Treregulaminulistanumerowana"/>
      </w:pPr>
      <w:r w:rsidRPr="006330C6">
        <w:t>Przewóz stały pojazdami specjalistycznymi przydzielany</w:t>
      </w:r>
      <w:r>
        <w:t xml:space="preserve"> jest</w:t>
      </w:r>
      <w:r w:rsidRPr="006330C6">
        <w:t xml:space="preserve"> wyłącznie os</w:t>
      </w:r>
      <w:r>
        <w:t>obom</w:t>
      </w:r>
      <w:r w:rsidRPr="006330C6">
        <w:t>, które nie są w stanie samodzielnie lub z pomocą asystenta/opiekuna korzystać z transportu publicznego i poruszają się na wózku. Nal</w:t>
      </w:r>
      <w:r w:rsidR="002646C9">
        <w:t>eży posiadać ważne orzeczenie o </w:t>
      </w:r>
      <w:r w:rsidRPr="006330C6">
        <w:t>niepełnosprawności o symbolu 05-R lub 10-N.</w:t>
      </w:r>
    </w:p>
    <w:p w14:paraId="59E646BA" w14:textId="473D8004" w:rsidR="002E6B29" w:rsidRPr="007312AE" w:rsidRDefault="006330C6" w:rsidP="007312AE">
      <w:pPr>
        <w:pStyle w:val="Treregulaminulistanumerowana"/>
      </w:pPr>
      <w:r w:rsidRPr="006330C6">
        <w:t>Przewóz stały pojazdami osobowymi jest przydzielany wyłącznie os</w:t>
      </w:r>
      <w:r>
        <w:t>obom</w:t>
      </w:r>
      <w:r w:rsidRPr="006330C6">
        <w:t>, które nie są w stanie samodzielnie lub z pomocą asystenta/opiekuna korzystać z transportu publicznego i posiadają orzeczenie o niepełnosprawności sprzężonej o minimum dwóch symbolach z wymienionych: 01-U, 05-R, 10-N, 12-C.</w:t>
      </w:r>
    </w:p>
    <w:p w14:paraId="15ED7D06" w14:textId="009E7474" w:rsidR="006330C6" w:rsidRPr="006330C6" w:rsidRDefault="006330C6" w:rsidP="00407A4B">
      <w:pPr>
        <w:pStyle w:val="Nagwek3"/>
      </w:pPr>
      <w:r w:rsidRPr="006330C6">
        <w:t>Kw</w:t>
      </w:r>
      <w:r w:rsidR="00ED0044">
        <w:t>alifikacja do przewozów stałych.</w:t>
      </w:r>
    </w:p>
    <w:p w14:paraId="01EDD324" w14:textId="77777777" w:rsidR="000570A7" w:rsidRDefault="006330C6" w:rsidP="000D09E6">
      <w:pPr>
        <w:pStyle w:val="Treregulaminulistanumerowana"/>
      </w:pPr>
      <w:r w:rsidRPr="000570A7">
        <w:t>Osoba, która chce skorzystać z przewozów stałych, zobowiązana jest dostarczyć do CUS uzupełniony i podpisany formularz (</w:t>
      </w:r>
      <w:r w:rsidRPr="000570A7">
        <w:rPr>
          <w:b/>
        </w:rPr>
        <w:t>Załącznik nr 2 do Regulaminu</w:t>
      </w:r>
      <w:r w:rsidRPr="000570A7">
        <w:t xml:space="preserve">). Do formularza należy dołączyć </w:t>
      </w:r>
      <w:r w:rsidR="000570A7">
        <w:t>aktualne:</w:t>
      </w:r>
    </w:p>
    <w:p w14:paraId="5E1A2DA9" w14:textId="77777777" w:rsidR="000570A7" w:rsidRDefault="006330C6" w:rsidP="000D09E6">
      <w:pPr>
        <w:pStyle w:val="Treregulaminulistanumerowana"/>
        <w:numPr>
          <w:ilvl w:val="3"/>
          <w:numId w:val="15"/>
        </w:numPr>
      </w:pPr>
      <w:r w:rsidRPr="000570A7">
        <w:t>orzeczenie o</w:t>
      </w:r>
      <w:r w:rsidR="000570A7">
        <w:t xml:space="preserve"> posiadanej niepełnosprawności,</w:t>
      </w:r>
    </w:p>
    <w:p w14:paraId="056997B4" w14:textId="2D569153" w:rsidR="006330C6" w:rsidRPr="000570A7" w:rsidRDefault="000570A7" w:rsidP="000D09E6">
      <w:pPr>
        <w:pStyle w:val="Treregulaminulistanumerowana"/>
        <w:numPr>
          <w:ilvl w:val="3"/>
          <w:numId w:val="15"/>
        </w:numPr>
      </w:pPr>
      <w:r w:rsidRPr="000570A7">
        <w:t xml:space="preserve">zaświadczenie z pracy lub z placówki wsparcia dziennego. </w:t>
      </w:r>
    </w:p>
    <w:p w14:paraId="3EED9282" w14:textId="4EDE53C2" w:rsidR="006330C6" w:rsidRDefault="006330C6" w:rsidP="000D09E6">
      <w:pPr>
        <w:pStyle w:val="Treregulaminulistanumerowana"/>
      </w:pPr>
      <w:r>
        <w:t>Formularz</w:t>
      </w:r>
      <w:r w:rsidRPr="002E2632">
        <w:t xml:space="preserve"> </w:t>
      </w:r>
      <w:r>
        <w:t xml:space="preserve">wraz z </w:t>
      </w:r>
      <w:r w:rsidR="000570A7">
        <w:t>dokumentami</w:t>
      </w:r>
      <w:r>
        <w:t xml:space="preserve"> </w:t>
      </w:r>
      <w:r w:rsidRPr="002E2632">
        <w:t>składa się</w:t>
      </w:r>
      <w:r>
        <w:t xml:space="preserve"> w wybrany sposób:</w:t>
      </w:r>
    </w:p>
    <w:p w14:paraId="3B1A4EF5" w14:textId="12D9C1E1" w:rsidR="006330C6" w:rsidRDefault="00632AE3" w:rsidP="000D09E6">
      <w:pPr>
        <w:pStyle w:val="Treregulaminulistanumerowana"/>
        <w:numPr>
          <w:ilvl w:val="3"/>
          <w:numId w:val="15"/>
        </w:numPr>
      </w:pPr>
      <w:r>
        <w:t>o</w:t>
      </w:r>
      <w:r w:rsidR="006330C6">
        <w:t>sobiście w siedzibie C</w:t>
      </w:r>
      <w:r>
        <w:t>US,</w:t>
      </w:r>
      <w:r w:rsidR="006330C6">
        <w:t xml:space="preserve"> </w:t>
      </w:r>
    </w:p>
    <w:p w14:paraId="7B53DCA6" w14:textId="7BF2BBA5" w:rsidR="006330C6" w:rsidRDefault="00632AE3" w:rsidP="000D09E6">
      <w:pPr>
        <w:pStyle w:val="Treregulaminulistanumerowana"/>
        <w:numPr>
          <w:ilvl w:val="3"/>
          <w:numId w:val="15"/>
        </w:numPr>
      </w:pPr>
      <w:r>
        <w:t>p</w:t>
      </w:r>
      <w:r w:rsidR="006330C6" w:rsidRPr="002E2632">
        <w:t>ocztą tradycyjną na adres CUS</w:t>
      </w:r>
      <w:r>
        <w:t>,</w:t>
      </w:r>
    </w:p>
    <w:p w14:paraId="5B44CFBA" w14:textId="1DB02F0D" w:rsidR="006330C6" w:rsidRPr="002E2632" w:rsidRDefault="00632AE3" w:rsidP="000D09E6">
      <w:pPr>
        <w:pStyle w:val="Treregulaminulistanumerowana"/>
        <w:numPr>
          <w:ilvl w:val="3"/>
          <w:numId w:val="15"/>
        </w:numPr>
      </w:pPr>
      <w:r>
        <w:t>p</w:t>
      </w:r>
      <w:r w:rsidR="006330C6" w:rsidRPr="002E2632">
        <w:t xml:space="preserve">oprzez </w:t>
      </w:r>
      <w:proofErr w:type="spellStart"/>
      <w:r w:rsidR="006330C6" w:rsidRPr="002E2632">
        <w:t>e</w:t>
      </w:r>
      <w:r w:rsidR="006330C6">
        <w:t>puap</w:t>
      </w:r>
      <w:proofErr w:type="spellEnd"/>
      <w:r w:rsidR="006330C6">
        <w:t xml:space="preserve"> CUS. </w:t>
      </w:r>
    </w:p>
    <w:p w14:paraId="2CEE85C5" w14:textId="6227C4D1" w:rsidR="00D93659" w:rsidRDefault="00D93659" w:rsidP="000D09E6">
      <w:pPr>
        <w:pStyle w:val="Treregulaminulistanumerowana"/>
      </w:pPr>
      <w:r w:rsidRPr="00D93659">
        <w:t>Termin składania formularza dla osoby planującej kor</w:t>
      </w:r>
      <w:r w:rsidR="00C83A03">
        <w:t>zystanie z przewozów stałych na </w:t>
      </w:r>
      <w:r w:rsidRPr="00D93659">
        <w:t xml:space="preserve">kolejny rok </w:t>
      </w:r>
      <w:r w:rsidR="0069714D">
        <w:t xml:space="preserve">kalendarzowy </w:t>
      </w:r>
      <w:r w:rsidRPr="00D93659">
        <w:t>przypada na okres od 1 do 30 września.</w:t>
      </w:r>
    </w:p>
    <w:p w14:paraId="1511CD88" w14:textId="77777777" w:rsidR="00D93659" w:rsidRPr="00D449AB" w:rsidRDefault="00D93659" w:rsidP="000D09E6">
      <w:pPr>
        <w:pStyle w:val="Treregulaminulistanumerowana"/>
      </w:pPr>
      <w:r w:rsidRPr="00D449AB">
        <w:lastRenderedPageBreak/>
        <w:t>Korzystający każdego roku, dostarcza wypełniony i podpisany formularz.</w:t>
      </w:r>
    </w:p>
    <w:p w14:paraId="125E28C4" w14:textId="3998E2CB" w:rsidR="00D449AB" w:rsidRDefault="00D449AB" w:rsidP="000D09E6">
      <w:pPr>
        <w:pStyle w:val="Treregulaminulistanumerowana"/>
      </w:pPr>
      <w:r w:rsidRPr="00D449AB">
        <w:t>Złożenie formularza nie jest jednoznaczne z zakwali</w:t>
      </w:r>
      <w:r w:rsidR="00C83A03">
        <w:t>fikowaniem się do korzystania z </w:t>
      </w:r>
      <w:r w:rsidRPr="00D449AB">
        <w:t xml:space="preserve">przewozów stałych. </w:t>
      </w:r>
    </w:p>
    <w:p w14:paraId="381CD8DE" w14:textId="11928CC2" w:rsidR="00D93659" w:rsidRDefault="00D93659" w:rsidP="000D09E6">
      <w:pPr>
        <w:pStyle w:val="Treregulaminulistanumerowana"/>
      </w:pPr>
      <w:r w:rsidRPr="00D93659">
        <w:t>CUS weryfikuje złożone formularze</w:t>
      </w:r>
      <w:r>
        <w:t xml:space="preserve"> i dokumenty</w:t>
      </w:r>
      <w:r w:rsidR="00C83A03">
        <w:t>, sprawdzając ich kompletność i </w:t>
      </w:r>
      <w:r w:rsidRPr="00D93659">
        <w:t>uprawnienia do przewozów stałych. Istnieje możliwość uzupełnienia formularza. Niekompletne formularze nie są rozpatrywane do czasu ich uzupełnienia przez wnioskodawcę. Uzupełniony formularz wymaga ponownego zarejestrowania w CUS.</w:t>
      </w:r>
    </w:p>
    <w:p w14:paraId="7628B8A8" w14:textId="09763901" w:rsidR="006330C6" w:rsidRDefault="006330C6" w:rsidP="000D09E6">
      <w:pPr>
        <w:pStyle w:val="Treregulaminulistanumerowana"/>
      </w:pPr>
      <w:r w:rsidRPr="006330C6">
        <w:t xml:space="preserve">Kwalifikacja do </w:t>
      </w:r>
      <w:r>
        <w:t>przewozów</w:t>
      </w:r>
      <w:r w:rsidRPr="006330C6">
        <w:t xml:space="preserve"> stał</w:t>
      </w:r>
      <w:r>
        <w:t>ych</w:t>
      </w:r>
      <w:r w:rsidRPr="006330C6">
        <w:t xml:space="preserve"> następuje po </w:t>
      </w:r>
      <w:r>
        <w:t>złożeniu</w:t>
      </w:r>
      <w:r w:rsidR="00782337">
        <w:t xml:space="preserve"> kompletnych dokumentów</w:t>
      </w:r>
      <w:r>
        <w:t xml:space="preserve"> oraz </w:t>
      </w:r>
      <w:r w:rsidRPr="006330C6">
        <w:t>zgłoszeniu się na Komisję ds. transportu</w:t>
      </w:r>
      <w:r w:rsidR="000570A7">
        <w:t xml:space="preserve"> (dalej „</w:t>
      </w:r>
      <w:r w:rsidR="000570A7" w:rsidRPr="000570A7">
        <w:rPr>
          <w:b/>
        </w:rPr>
        <w:t>Komisja</w:t>
      </w:r>
      <w:r w:rsidR="000570A7">
        <w:t>”)</w:t>
      </w:r>
      <w:r>
        <w:t xml:space="preserve">. </w:t>
      </w:r>
      <w:r w:rsidRPr="006330C6">
        <w:t xml:space="preserve"> </w:t>
      </w:r>
    </w:p>
    <w:p w14:paraId="523A4E42" w14:textId="166563B7" w:rsidR="00D0555B" w:rsidRDefault="00D0555B" w:rsidP="000D09E6">
      <w:pPr>
        <w:pStyle w:val="Treregulaminulistanumerowana"/>
      </w:pPr>
      <w:r w:rsidRPr="00D0555B">
        <w:t>Kwalifikację do korzystania z przewozów stałych ustala Komisja.</w:t>
      </w:r>
    </w:p>
    <w:p w14:paraId="0872D282" w14:textId="517D1E79" w:rsidR="00D449AB" w:rsidRDefault="001938F9" w:rsidP="000D09E6">
      <w:pPr>
        <w:pStyle w:val="Treregulaminulistanumerowana"/>
      </w:pPr>
      <w:r w:rsidRPr="001938F9">
        <w:t xml:space="preserve">CUS przekazuje w formie zaszyfrowanej </w:t>
      </w:r>
      <w:r w:rsidR="00D42FA3">
        <w:t>p</w:t>
      </w:r>
      <w:r w:rsidRPr="001938F9">
        <w:t>rzewoźnikowi aktualny, zweryfikowany wykaz osób posiadających uprawnienia do przewozów stałych w kolejności wpływu kompletnego formularza do CUS</w:t>
      </w:r>
      <w:r w:rsidR="00CE3522">
        <w:t xml:space="preserve"> oraz po pozytywnej decyzji Komisji</w:t>
      </w:r>
      <w:r w:rsidRPr="001938F9">
        <w:t>.</w:t>
      </w:r>
    </w:p>
    <w:p w14:paraId="64F9A021" w14:textId="3F7D2646" w:rsidR="001938F9" w:rsidRPr="00CE3522" w:rsidRDefault="00CE3522" w:rsidP="000D09E6">
      <w:pPr>
        <w:pStyle w:val="Treregulaminulistanumerowana"/>
      </w:pPr>
      <w:r w:rsidRPr="001938F9">
        <w:t xml:space="preserve">W trakcie każdego roku istnieje możliwość złożenia formularza na minimum 30 dni przed planowanym rozpoczęciem przewozów, przy czym CUS zastrzega, że możliwość dołączenia do przewozów stałych jest uzależniona od terminów posiedzenia Komisji oraz zasobów logistycznych i limitów przewozów stałych zleconych </w:t>
      </w:r>
      <w:r w:rsidR="00D42FA3">
        <w:t>p</w:t>
      </w:r>
      <w:r w:rsidR="00C83A03">
        <w:t>rzewoźnikowi. W </w:t>
      </w:r>
      <w:r w:rsidRPr="001938F9">
        <w:t>przypadku, gdy w zgłoszonym przez korzystającego terminie nie ma możliwości realizacji przewozu stałego, korzystający zostaje wpisany na listę oczekujących.</w:t>
      </w:r>
    </w:p>
    <w:p w14:paraId="274989FD" w14:textId="31DDFD21" w:rsidR="00D449AB" w:rsidRPr="00D449AB" w:rsidRDefault="00D449AB" w:rsidP="00407A4B">
      <w:pPr>
        <w:pStyle w:val="Nagwek3"/>
      </w:pPr>
      <w:r w:rsidRPr="00D449AB">
        <w:t>Zasady pracy Komisji</w:t>
      </w:r>
      <w:r>
        <w:t>.</w:t>
      </w:r>
    </w:p>
    <w:p w14:paraId="203046B8" w14:textId="5F8909CB" w:rsidR="00D0555B" w:rsidRPr="00D0555B" w:rsidRDefault="00D0555B" w:rsidP="00C410B7">
      <w:pPr>
        <w:pStyle w:val="Treregulaminulistanumerowana"/>
      </w:pPr>
      <w:r w:rsidRPr="00D0555B">
        <w:t>CUS powołuje Komisję na okres 1 roku kalendarzowego.</w:t>
      </w:r>
    </w:p>
    <w:p w14:paraId="7715D1B0" w14:textId="54131F9F" w:rsidR="00D0555B" w:rsidRPr="00D0555B" w:rsidRDefault="00D0555B" w:rsidP="00C410B7">
      <w:pPr>
        <w:pStyle w:val="Treregulaminulistanumerowana"/>
      </w:pPr>
      <w:r w:rsidRPr="00D0555B">
        <w:t xml:space="preserve">Posiedzenia </w:t>
      </w:r>
      <w:r w:rsidR="000570A7">
        <w:t>K</w:t>
      </w:r>
      <w:r w:rsidRPr="00D0555B">
        <w:t>omisji odbywają się raz na kwartał.</w:t>
      </w:r>
    </w:p>
    <w:p w14:paraId="1B1A4CC5" w14:textId="0421DD37" w:rsidR="00D0555B" w:rsidRPr="00D0555B" w:rsidRDefault="00D0555B" w:rsidP="00C410B7">
      <w:pPr>
        <w:pStyle w:val="Treregulaminulistanumerowana"/>
      </w:pPr>
      <w:r w:rsidRPr="00D0555B">
        <w:t xml:space="preserve">W skład </w:t>
      </w:r>
      <w:r w:rsidR="000570A7">
        <w:t>K</w:t>
      </w:r>
      <w:r w:rsidRPr="00D0555B">
        <w:t xml:space="preserve">omisji wchodzą: </w:t>
      </w:r>
    </w:p>
    <w:p w14:paraId="5AFFD08C" w14:textId="2D9AC246" w:rsidR="00D0555B" w:rsidRPr="00D0555B" w:rsidRDefault="00D0555B" w:rsidP="00C410B7">
      <w:pPr>
        <w:pStyle w:val="Treregulaminulistanumerowana"/>
        <w:numPr>
          <w:ilvl w:val="3"/>
          <w:numId w:val="15"/>
        </w:numPr>
      </w:pPr>
      <w:r w:rsidRPr="00D0555B">
        <w:t>fizjoterapeuta,</w:t>
      </w:r>
    </w:p>
    <w:p w14:paraId="22F0606E" w14:textId="79077184" w:rsidR="00D0555B" w:rsidRPr="00D0555B" w:rsidRDefault="00D0555B" w:rsidP="00C410B7">
      <w:pPr>
        <w:pStyle w:val="Treregulaminulistanumerowana"/>
        <w:numPr>
          <w:ilvl w:val="3"/>
          <w:numId w:val="15"/>
        </w:numPr>
      </w:pPr>
      <w:r w:rsidRPr="00D0555B">
        <w:t xml:space="preserve">psycholog lub pedagog specjalny, </w:t>
      </w:r>
    </w:p>
    <w:p w14:paraId="7AB02011" w14:textId="7D8708C7" w:rsidR="00D0555B" w:rsidRPr="00D0555B" w:rsidRDefault="00D0555B" w:rsidP="00C410B7">
      <w:pPr>
        <w:pStyle w:val="Treregulaminulistanumerowana"/>
        <w:numPr>
          <w:ilvl w:val="3"/>
          <w:numId w:val="15"/>
        </w:numPr>
      </w:pPr>
      <w:r w:rsidRPr="00D0555B">
        <w:t xml:space="preserve">przedstawiciel </w:t>
      </w:r>
      <w:r w:rsidR="00685EFC" w:rsidRPr="00685EFC">
        <w:t>Branżow</w:t>
      </w:r>
      <w:r w:rsidR="00685EFC">
        <w:t>ej</w:t>
      </w:r>
      <w:r w:rsidR="00685EFC" w:rsidRPr="00685EFC">
        <w:t xml:space="preserve"> Komisja Dialogu Społecznego ds. Niepełnosprawności</w:t>
      </w:r>
      <w:r w:rsidRPr="00D0555B">
        <w:t>.</w:t>
      </w:r>
    </w:p>
    <w:p w14:paraId="1A2FD7A1" w14:textId="77777777" w:rsidR="00894F2F" w:rsidRDefault="00894F2F" w:rsidP="00C410B7">
      <w:pPr>
        <w:pStyle w:val="Treregulaminulistanumerowana"/>
      </w:pPr>
      <w:r w:rsidRPr="00D0555B">
        <w:t>Komisja ocenia czy poziom funkcjonowania uniemożliwia osobie samodzielne lub przy pomocy asystenta/opiekuna korzystanie z komunikacji miejskiej i w związku z tym upoważniona jest do korzystania z kursów stałych.</w:t>
      </w:r>
    </w:p>
    <w:p w14:paraId="1D2A95CE" w14:textId="7916E1B5" w:rsidR="00D0555B" w:rsidRPr="000570A7" w:rsidRDefault="00D0555B" w:rsidP="00C410B7">
      <w:pPr>
        <w:pStyle w:val="Treregulaminulistanumerowana"/>
      </w:pPr>
      <w:r w:rsidRPr="00D0555B">
        <w:t>Komisja podejmuje decyzję, czy dana osoba może być objęta usługą t</w:t>
      </w:r>
      <w:r w:rsidR="000570A7">
        <w:t xml:space="preserve">ransportu stałego na podstawie złożonych dokumentów oraz </w:t>
      </w:r>
      <w:r w:rsidRPr="000570A7">
        <w:t>przeprowadzonej rozmowy.</w:t>
      </w:r>
    </w:p>
    <w:p w14:paraId="05C1BD35" w14:textId="5608A370" w:rsidR="00D0555B" w:rsidRPr="00632AE3" w:rsidRDefault="00D0555B" w:rsidP="00C410B7">
      <w:pPr>
        <w:pStyle w:val="Treregulaminulistanumerowana"/>
      </w:pPr>
      <w:r w:rsidRPr="00632AE3">
        <w:t>Od decyzji Komisji nie ma odwołania.</w:t>
      </w:r>
    </w:p>
    <w:p w14:paraId="75678BBD" w14:textId="48B9A323" w:rsidR="00D0555B" w:rsidRPr="00933E1D" w:rsidRDefault="004B42DF" w:rsidP="00C410B7">
      <w:pPr>
        <w:pStyle w:val="Treregulaminulistanumerowana"/>
      </w:pPr>
      <w:r>
        <w:t>W przypadku osób, które posiadają orzeczenie na czas nieokreślony, p</w:t>
      </w:r>
      <w:r w:rsidR="00D0555B" w:rsidRPr="00632AE3">
        <w:t>rawo do korzystania z przyznanej usługi transportu stałego może być przedłużone na kolejny rok bez konieczności zgłaszania się po raz kolejny na komisję</w:t>
      </w:r>
      <w:r w:rsidR="00C410B7">
        <w:t>.</w:t>
      </w:r>
    </w:p>
    <w:p w14:paraId="6D5A5EEC" w14:textId="16458337" w:rsidR="006330C6" w:rsidRPr="006330C6" w:rsidRDefault="000C6CD3" w:rsidP="00407A4B">
      <w:pPr>
        <w:pStyle w:val="Nagwek3"/>
      </w:pPr>
      <w:r>
        <w:t>Ustalanie grafiku przejazdów oraz z</w:t>
      </w:r>
      <w:r w:rsidR="006330C6" w:rsidRPr="006330C6">
        <w:t xml:space="preserve">asady </w:t>
      </w:r>
      <w:r w:rsidR="006330C6">
        <w:t>zmiany</w:t>
      </w:r>
      <w:r w:rsidR="006330C6" w:rsidRPr="006330C6">
        <w:t xml:space="preserve"> </w:t>
      </w:r>
      <w:r>
        <w:t>i</w:t>
      </w:r>
      <w:r w:rsidR="006330C6" w:rsidRPr="006330C6">
        <w:t xml:space="preserve"> odwoływania usług</w:t>
      </w:r>
      <w:r w:rsidR="006330C6">
        <w:t xml:space="preserve">. </w:t>
      </w:r>
    </w:p>
    <w:p w14:paraId="678EF3F2" w14:textId="77777777" w:rsidR="000C6CD3" w:rsidRPr="000C6CD3" w:rsidRDefault="000C6CD3" w:rsidP="00E45B2B">
      <w:pPr>
        <w:pStyle w:val="Treregulaminulistanumerowana"/>
      </w:pPr>
      <w:r w:rsidRPr="000C6CD3">
        <w:t>Przewoźnik kontaktuje się telefonicznie i/lub mailowo z korzystającymi, w celu ustalenia szczegółowego grafiku przejazdów.</w:t>
      </w:r>
    </w:p>
    <w:p w14:paraId="72317323" w14:textId="559A3144" w:rsidR="000C6CD3" w:rsidRPr="000C6CD3" w:rsidRDefault="000C6CD3" w:rsidP="00E45B2B">
      <w:pPr>
        <w:pStyle w:val="Treregulaminulistanumerowana"/>
      </w:pPr>
      <w:r w:rsidRPr="000C6CD3">
        <w:t>Przewoźnik przy ustalaniu grafików ma prawo zaplanować przeja</w:t>
      </w:r>
      <w:r w:rsidR="00904B74">
        <w:t>zd w taki sposób, że </w:t>
      </w:r>
      <w:r w:rsidRPr="000C6CD3">
        <w:t>korzystający będzie miał zapewniony przejazd w zakresie 45 min</w:t>
      </w:r>
      <w:r w:rsidR="0030469A">
        <w:t>ut</w:t>
      </w:r>
      <w:r w:rsidRPr="000C6CD3">
        <w:t xml:space="preserve"> inaczej niż wskazał w formularzu.</w:t>
      </w:r>
    </w:p>
    <w:p w14:paraId="6E1AF8F4" w14:textId="3E9010C2" w:rsidR="000C6CD3" w:rsidRPr="000C6CD3" w:rsidRDefault="000C6CD3" w:rsidP="00E45B2B">
      <w:pPr>
        <w:pStyle w:val="Treregulaminulistanumerowana"/>
      </w:pPr>
      <w:r w:rsidRPr="000C6CD3">
        <w:lastRenderedPageBreak/>
        <w:t xml:space="preserve">Przewoźnik ustala grafik przewozów na minimum trzy miesiące. Przewoźnik ma prawo do wprowadzania zmian w grafiku przewozów. O każdej zmianie </w:t>
      </w:r>
      <w:r w:rsidR="00D42FA3">
        <w:t>p</w:t>
      </w:r>
      <w:r w:rsidRPr="000C6CD3">
        <w:t xml:space="preserve">rzewoźnik poinformuje korzystającego na co najmniej </w:t>
      </w:r>
      <w:r>
        <w:t>3</w:t>
      </w:r>
      <w:r w:rsidRPr="000C6CD3">
        <w:t xml:space="preserve"> dni przed planowaną zmianą.</w:t>
      </w:r>
    </w:p>
    <w:p w14:paraId="3EF885CF" w14:textId="13E826A0" w:rsidR="006330C6" w:rsidRPr="006330C6" w:rsidRDefault="006330C6" w:rsidP="00E45B2B">
      <w:pPr>
        <w:pStyle w:val="Treregulaminulistanumerowana"/>
      </w:pPr>
      <w:r w:rsidRPr="006330C6">
        <w:t xml:space="preserve">Korzystający ma prawo do zgłaszania </w:t>
      </w:r>
      <w:r w:rsidR="00D42FA3">
        <w:t>p</w:t>
      </w:r>
      <w:r>
        <w:t xml:space="preserve">rzewoźnikowi </w:t>
      </w:r>
      <w:r w:rsidRPr="006330C6">
        <w:t>zmian w grafiku przewozów.</w:t>
      </w:r>
    </w:p>
    <w:p w14:paraId="5F323CA0" w14:textId="740CA133" w:rsidR="006330C6" w:rsidRPr="006330C6" w:rsidRDefault="006330C6" w:rsidP="00E45B2B">
      <w:pPr>
        <w:pStyle w:val="Treregulaminulistanumerowana"/>
      </w:pPr>
      <w:r w:rsidRPr="006330C6">
        <w:t xml:space="preserve">Korzystający zgłasza zmianę do </w:t>
      </w:r>
      <w:r w:rsidR="00D42FA3">
        <w:t>p</w:t>
      </w:r>
      <w:r w:rsidRPr="006330C6">
        <w:t xml:space="preserve">rzewoźnika na co najmniej </w:t>
      </w:r>
      <w:r w:rsidR="0042054D">
        <w:t>7</w:t>
      </w:r>
      <w:r w:rsidRPr="006330C6">
        <w:t xml:space="preserve"> dni przed planowaną zmianą.</w:t>
      </w:r>
    </w:p>
    <w:p w14:paraId="254CAB94" w14:textId="74E7883C" w:rsidR="006330C6" w:rsidRPr="006330C6" w:rsidRDefault="006330C6" w:rsidP="00E45B2B">
      <w:pPr>
        <w:pStyle w:val="Treregulaminulistanumerowana"/>
      </w:pPr>
      <w:r w:rsidRPr="006330C6">
        <w:t xml:space="preserve">Zmiany wnioskowane w terminie krótszym niż </w:t>
      </w:r>
      <w:r w:rsidR="0042054D">
        <w:t>7</w:t>
      </w:r>
      <w:r w:rsidRPr="006330C6">
        <w:t xml:space="preserve"> dni,</w:t>
      </w:r>
      <w:r w:rsidR="0030469A">
        <w:t xml:space="preserve"> są traktowane jako zapytania o </w:t>
      </w:r>
      <w:r w:rsidRPr="006330C6">
        <w:t>możliwość zmiany.</w:t>
      </w:r>
    </w:p>
    <w:p w14:paraId="3C91E315" w14:textId="77777777" w:rsidR="000C6CD3" w:rsidRDefault="006330C6" w:rsidP="00E45B2B">
      <w:pPr>
        <w:pStyle w:val="Treregulaminulistanumerowana"/>
      </w:pPr>
      <w:r w:rsidRPr="006330C6">
        <w:t>Zapytania o możliwość zmiany są realizowane, o ile jest to możliwe w ramach istniejących grafików przejazdów.</w:t>
      </w:r>
      <w:r w:rsidR="000C6CD3" w:rsidRPr="000C6CD3">
        <w:t xml:space="preserve"> </w:t>
      </w:r>
    </w:p>
    <w:p w14:paraId="18F276D9" w14:textId="418C24B5" w:rsidR="006330C6" w:rsidRDefault="000C6CD3" w:rsidP="00E45B2B">
      <w:pPr>
        <w:pStyle w:val="Treregulaminulistanumerowana"/>
      </w:pPr>
      <w:r w:rsidRPr="000C6CD3">
        <w:t>Przewoźnik podejmuję decyzję o możliwości zmiany w grafiku przewozów.</w:t>
      </w:r>
    </w:p>
    <w:p w14:paraId="3868FFCF" w14:textId="2F8E85E4" w:rsidR="00C63CAB" w:rsidRDefault="00B72883" w:rsidP="00E45B2B">
      <w:pPr>
        <w:pStyle w:val="Treregulaminulistanumerowana"/>
      </w:pPr>
      <w:r>
        <w:t xml:space="preserve">Odwołanie przejazdów należy zgłaszać bezpośrednio u Przewoźnika możliwie jak najwcześniej. </w:t>
      </w:r>
    </w:p>
    <w:p w14:paraId="5AAE6F86" w14:textId="393DEE44" w:rsidR="00ED0044" w:rsidRPr="00E71184" w:rsidRDefault="00ED0044" w:rsidP="00407A4B">
      <w:pPr>
        <w:pStyle w:val="Nagwek3"/>
      </w:pPr>
      <w:r w:rsidRPr="00E71184">
        <w:t>O</w:t>
      </w:r>
      <w:r>
        <w:t>dpłatność za usługę.</w:t>
      </w:r>
    </w:p>
    <w:p w14:paraId="7CF40495" w14:textId="60202C1D" w:rsidR="00ED0044" w:rsidRDefault="001938F9" w:rsidP="00E45B2B">
      <w:pPr>
        <w:pStyle w:val="Treregulaminulistanumerowana"/>
      </w:pPr>
      <w:r w:rsidRPr="001938F9">
        <w:t xml:space="preserve">Odpłatność </w:t>
      </w:r>
      <w:r>
        <w:t xml:space="preserve">miesięczna </w:t>
      </w:r>
      <w:r w:rsidR="0030469A">
        <w:t>k</w:t>
      </w:r>
      <w:r w:rsidR="00ED0044">
        <w:t xml:space="preserve">orzystającego za przewozy stałe, </w:t>
      </w:r>
      <w:r w:rsidRPr="001938F9">
        <w:t xml:space="preserve">odpowiada cenie biletu normalnego na 1 i 2 strefę, 30-dniowego imiennego, </w:t>
      </w:r>
      <w:r w:rsidR="003B1EA6">
        <w:t xml:space="preserve">ustalanego </w:t>
      </w:r>
      <w:r w:rsidRPr="001938F9">
        <w:t xml:space="preserve">według obowiązującej </w:t>
      </w:r>
      <w:r w:rsidR="003B1EA6">
        <w:t>na dany czas u</w:t>
      </w:r>
      <w:r w:rsidRPr="001938F9">
        <w:t>chwały Rady m.st. Warszawy w sprawie opłat za usługi przewozowe środkami lokalnego transportu zbiorowego w m.st. Warszawie</w:t>
      </w:r>
      <w:r w:rsidR="00ED0044">
        <w:t xml:space="preserve"> (</w:t>
      </w:r>
      <w:r w:rsidR="00845C95">
        <w:t xml:space="preserve">aktualnie: </w:t>
      </w:r>
      <w:r w:rsidR="00ED0044">
        <w:t>uchwał</w:t>
      </w:r>
      <w:r w:rsidR="003B1EA6">
        <w:t>a</w:t>
      </w:r>
      <w:r w:rsidR="00ED0044">
        <w:t xml:space="preserve"> nr </w:t>
      </w:r>
      <w:r w:rsidR="00ED0044" w:rsidRPr="001938F9">
        <w:t>XLVII/1139/2017 z dnia 6</w:t>
      </w:r>
      <w:r w:rsidR="00ED0044">
        <w:t xml:space="preserve"> kwietnia 2017 r. z późn. zm.). </w:t>
      </w:r>
      <w:r w:rsidR="00A40A6F">
        <w:t>Wysokość odpłatności może ulec zmianie.</w:t>
      </w:r>
    </w:p>
    <w:p w14:paraId="53B71465" w14:textId="4C7B4379" w:rsidR="001938F9" w:rsidRPr="001938F9" w:rsidRDefault="001938F9" w:rsidP="00E45B2B">
      <w:pPr>
        <w:pStyle w:val="Treregulaminulistanumerowana"/>
      </w:pPr>
      <w:r w:rsidRPr="001938F9">
        <w:t>Korzystający ponosi odpłatność zryczałtowaną za mi</w:t>
      </w:r>
      <w:r w:rsidR="00A40A6F">
        <w:t xml:space="preserve">esiąc w wysokości 180 zł brutto, </w:t>
      </w:r>
      <w:r w:rsidR="00A40A6F" w:rsidRPr="00707F33">
        <w:rPr>
          <w:rFonts w:cstheme="minorHAnsi"/>
        </w:rPr>
        <w:t>wpłacan</w:t>
      </w:r>
      <w:r w:rsidR="00A40A6F" w:rsidRPr="00707F33">
        <w:rPr>
          <w:rFonts w:eastAsia="TimesNewRoman" w:cstheme="minorHAnsi"/>
        </w:rPr>
        <w:t xml:space="preserve">ą co miesiąc na rachunek bankowy Wykonawcy z góry </w:t>
      </w:r>
      <w:r w:rsidR="00A40A6F" w:rsidRPr="00707F33">
        <w:rPr>
          <w:rFonts w:cstheme="minorHAnsi"/>
        </w:rPr>
        <w:t>przez osoby z niepełnosprawnościami korzystaj</w:t>
      </w:r>
      <w:r w:rsidR="00A40A6F" w:rsidRPr="00707F33">
        <w:rPr>
          <w:rFonts w:eastAsia="TimesNewRoman" w:cstheme="minorHAnsi"/>
        </w:rPr>
        <w:t>ą</w:t>
      </w:r>
      <w:r w:rsidR="00A40A6F" w:rsidRPr="00707F33">
        <w:rPr>
          <w:rFonts w:cstheme="minorHAnsi"/>
        </w:rPr>
        <w:t>ce z usługi przewozowej, która stanowi dodatkowe wynagrodzenie Wykonawcy. Odpłatność odpowiada cenie biletu normalnego na 1 i 2 strefę, 30-dniowego imiennego, ustalanego według obowiązującej na dany czas uchwały Rady m.st. Warszawy w sprawie opłat za usługi przewozowe środkami lokalnego transportu zbiorowego w m.st. Warszawie (aktualnie: uchwała nr XLVII/1139/2017 z dnia 6 kwietnia 2017 r. z późn. zm.). Wysokoś</w:t>
      </w:r>
      <w:r w:rsidR="00A40A6F">
        <w:rPr>
          <w:rFonts w:cstheme="minorHAnsi"/>
        </w:rPr>
        <w:t>ć odpłatności może ulec zmianie.</w:t>
      </w:r>
    </w:p>
    <w:p w14:paraId="319654EA" w14:textId="28E458C9" w:rsidR="001938F9" w:rsidRPr="001938F9" w:rsidRDefault="001938F9" w:rsidP="00E45B2B">
      <w:pPr>
        <w:pStyle w:val="Treregulaminulistanumerowana"/>
      </w:pPr>
      <w:r w:rsidRPr="001938F9">
        <w:t xml:space="preserve">Odpłatność uiszczana jest przez </w:t>
      </w:r>
      <w:r w:rsidR="00D42FA3">
        <w:t>k</w:t>
      </w:r>
      <w:r w:rsidRPr="001938F9">
        <w:t xml:space="preserve">orzystającego z góry do 25 dnia każdego miesiąca poprzedzającego miesiąc korzystania z przewozu. Numer rachunku bankowego zostanie przekazany </w:t>
      </w:r>
      <w:r w:rsidR="00D42FA3">
        <w:t>k</w:t>
      </w:r>
      <w:r w:rsidRPr="001938F9">
        <w:t xml:space="preserve">orzystającemu przez </w:t>
      </w:r>
      <w:r w:rsidR="00D42FA3">
        <w:t>p</w:t>
      </w:r>
      <w:r w:rsidRPr="001938F9">
        <w:t>rzewoźnika po za</w:t>
      </w:r>
      <w:r w:rsidR="0030469A">
        <w:t>kwalifikowaniu do korzystania z </w:t>
      </w:r>
      <w:r w:rsidRPr="001938F9">
        <w:t>usługi.</w:t>
      </w:r>
    </w:p>
    <w:p w14:paraId="7DAD65BF" w14:textId="77777777" w:rsidR="00A40A6F" w:rsidRDefault="001938F9" w:rsidP="00A40A6F">
      <w:pPr>
        <w:pStyle w:val="Treregulaminulistanumerowana"/>
      </w:pPr>
      <w:r w:rsidRPr="001938F9">
        <w:t xml:space="preserve">W przypadku rezygnacji z przewozów np. w wyniku choroby lub urlopów, </w:t>
      </w:r>
      <w:r w:rsidR="00D42FA3">
        <w:t>p</w:t>
      </w:r>
      <w:r w:rsidRPr="001938F9">
        <w:t xml:space="preserve">rzewoźnik nie zwraca </w:t>
      </w:r>
      <w:r w:rsidR="00D42FA3">
        <w:t>k</w:t>
      </w:r>
      <w:r w:rsidRPr="001938F9">
        <w:t>orzystającemu opłaty miesięcznej.</w:t>
      </w:r>
    </w:p>
    <w:p w14:paraId="1748395A" w14:textId="1F0599D3" w:rsidR="002E6B29" w:rsidRPr="00A40A6F" w:rsidRDefault="00A40A6F" w:rsidP="00A40A6F">
      <w:pPr>
        <w:pStyle w:val="Treregulaminulistanumerowana"/>
        <w:numPr>
          <w:ilvl w:val="0"/>
          <w:numId w:val="0"/>
        </w:numPr>
        <w:ind w:left="454"/>
      </w:pPr>
      <w:r w:rsidRPr="00A40A6F">
        <w:rPr>
          <w:rFonts w:cstheme="minorHAnsi"/>
        </w:rPr>
        <w:t>kalkulacji ceny za przewóz stały nale</w:t>
      </w:r>
      <w:r w:rsidRPr="00A40A6F">
        <w:rPr>
          <w:rFonts w:eastAsia="TimesNewRoman" w:cstheme="minorHAnsi"/>
        </w:rPr>
        <w:t>ż</w:t>
      </w:r>
      <w:r w:rsidRPr="00A40A6F">
        <w:rPr>
          <w:rFonts w:cstheme="minorHAnsi"/>
        </w:rPr>
        <w:t>y uwzgl</w:t>
      </w:r>
      <w:r w:rsidRPr="00A40A6F">
        <w:rPr>
          <w:rFonts w:eastAsia="TimesNewRoman" w:cstheme="minorHAnsi"/>
        </w:rPr>
        <w:t>ę</w:t>
      </w:r>
      <w:r w:rsidRPr="00A40A6F">
        <w:rPr>
          <w:rFonts w:cstheme="minorHAnsi"/>
        </w:rPr>
        <w:t>dni</w:t>
      </w:r>
      <w:r w:rsidRPr="00A40A6F">
        <w:rPr>
          <w:rFonts w:eastAsia="TimesNewRoman" w:cstheme="minorHAnsi"/>
        </w:rPr>
        <w:t xml:space="preserve">ć </w:t>
      </w:r>
      <w:r w:rsidRPr="00A40A6F">
        <w:rPr>
          <w:rFonts w:cstheme="minorHAnsi"/>
        </w:rPr>
        <w:t>opłat</w:t>
      </w:r>
      <w:r w:rsidRPr="00A40A6F">
        <w:rPr>
          <w:rFonts w:eastAsia="TimesNewRoman" w:cstheme="minorHAnsi"/>
        </w:rPr>
        <w:t xml:space="preserve">ę </w:t>
      </w:r>
      <w:r w:rsidRPr="00A40A6F">
        <w:rPr>
          <w:rFonts w:cstheme="minorHAnsi"/>
        </w:rPr>
        <w:t>w wysoko</w:t>
      </w:r>
      <w:r w:rsidRPr="00A40A6F">
        <w:rPr>
          <w:rFonts w:eastAsia="TimesNewRoman" w:cstheme="minorHAnsi"/>
        </w:rPr>
        <w:t>ś</w:t>
      </w:r>
      <w:r w:rsidRPr="00A40A6F">
        <w:rPr>
          <w:rFonts w:cstheme="minorHAnsi"/>
        </w:rPr>
        <w:t xml:space="preserve">ci </w:t>
      </w:r>
      <w:r w:rsidRPr="00A40A6F">
        <w:rPr>
          <w:rFonts w:cstheme="minorHAnsi"/>
          <w:b/>
        </w:rPr>
        <w:t>180 zł brutto</w:t>
      </w:r>
      <w:r w:rsidRPr="00A40A6F">
        <w:rPr>
          <w:rFonts w:cstheme="minorHAnsi"/>
        </w:rPr>
        <w:t xml:space="preserve"> za miesiąc, wpłacan</w:t>
      </w:r>
      <w:r w:rsidRPr="00A40A6F">
        <w:rPr>
          <w:rFonts w:eastAsia="TimesNewRoman" w:cstheme="minorHAnsi"/>
        </w:rPr>
        <w:t xml:space="preserve">ą co miesiąc na rachunek bankowy Wykonawcy z góry </w:t>
      </w:r>
      <w:r w:rsidRPr="00A40A6F">
        <w:rPr>
          <w:rFonts w:cstheme="minorHAnsi"/>
        </w:rPr>
        <w:t>przez osoby z niepełnosprawnościami korzystaj</w:t>
      </w:r>
      <w:r w:rsidRPr="00A40A6F">
        <w:rPr>
          <w:rFonts w:eastAsia="TimesNewRoman" w:cstheme="minorHAnsi"/>
        </w:rPr>
        <w:t>ą</w:t>
      </w:r>
      <w:r w:rsidRPr="00A40A6F">
        <w:rPr>
          <w:rFonts w:cstheme="minorHAnsi"/>
        </w:rPr>
        <w:t>ce z usługi przewozowej, która stanowi dodatkowe wynagrodzenie Wykonawcy. Odpłatność odpowiada cenie biletu normalnego na 1 i 2 strefę, 30-dniowego imiennego, ustalanego według obowiązującej na dany czas uchwały Rady m.st. Warszawy w sprawie opłat za usługi przewozowe środkami lokalnego transportu zbiorowego w m.st. Warszawie (aktualnie: uchwała nr XLVII/1139/2017 z dnia 6 kwietnia 2017 r. z późn. zm.). Wysokość odpłatności może ulec zmianie;</w:t>
      </w:r>
    </w:p>
    <w:p w14:paraId="65EE2512" w14:textId="1B729EF1" w:rsidR="000B7C3F" w:rsidRPr="00A353DF" w:rsidRDefault="00681655" w:rsidP="004C2966">
      <w:pPr>
        <w:pStyle w:val="Nagwek2"/>
      </w:pPr>
      <w:r w:rsidRPr="00A353DF">
        <w:lastRenderedPageBreak/>
        <w:t>Ro</w:t>
      </w:r>
      <w:r w:rsidR="008200C0" w:rsidRPr="00A353DF">
        <w:t>zd</w:t>
      </w:r>
      <w:r w:rsidRPr="00A353DF">
        <w:t>ział</w:t>
      </w:r>
      <w:r w:rsidR="00894F2F" w:rsidRPr="00A353DF">
        <w:t>. Przewozy okolicznościowe – szczegółowe w</w:t>
      </w:r>
      <w:r w:rsidR="0022562B" w:rsidRPr="00A353DF">
        <w:t>arunki realizacji i korzystania</w:t>
      </w:r>
    </w:p>
    <w:p w14:paraId="41047DD7" w14:textId="105EBCD5" w:rsidR="00437936" w:rsidRPr="00750938" w:rsidRDefault="00750938" w:rsidP="00407A4B">
      <w:pPr>
        <w:pStyle w:val="Nagwek3"/>
      </w:pPr>
      <w:r w:rsidRPr="00750938">
        <w:t>Cel realizacji usług:</w:t>
      </w:r>
    </w:p>
    <w:p w14:paraId="5DCC859D" w14:textId="226454ED" w:rsidR="00750938" w:rsidRDefault="00750938" w:rsidP="00600547">
      <w:pPr>
        <w:pStyle w:val="Treregulaminulistanumerowana"/>
      </w:pPr>
      <w:r w:rsidRPr="00750938">
        <w:t>Usługa przewozów okolicznościowych związana jest ze zorganizowanymi</w:t>
      </w:r>
      <w:r w:rsidR="00A353DF">
        <w:t>,</w:t>
      </w:r>
      <w:r w:rsidRPr="00750938">
        <w:t xml:space="preserve"> miejskimi wydarzeniami: sportowo-kulturalnymi, sylwestrem, ważnymi</w:t>
      </w:r>
      <w:r>
        <w:t xml:space="preserve"> wydarzeniami obywatelskimi.</w:t>
      </w:r>
    </w:p>
    <w:p w14:paraId="4CFF06DE" w14:textId="77777777" w:rsidR="00750938" w:rsidRPr="00750938" w:rsidRDefault="00750938" w:rsidP="00407A4B">
      <w:pPr>
        <w:pStyle w:val="Nagwek3"/>
      </w:pPr>
      <w:r w:rsidRPr="00750938">
        <w:t>Godziny i zakres usług.</w:t>
      </w:r>
    </w:p>
    <w:p w14:paraId="7B5095D9" w14:textId="77777777" w:rsidR="00750938" w:rsidRDefault="00750938" w:rsidP="00600547">
      <w:pPr>
        <w:pStyle w:val="Treregulaminulistanumerowana"/>
      </w:pPr>
      <w:r w:rsidRPr="00750938">
        <w:t xml:space="preserve">Przewozy okolicznościowe świadczone są od </w:t>
      </w:r>
      <w:r>
        <w:t>poniedziałku do niedzieli, w tym w dni</w:t>
      </w:r>
      <w:r w:rsidRPr="00750938">
        <w:t xml:space="preserve"> świąteczne. </w:t>
      </w:r>
    </w:p>
    <w:p w14:paraId="499DB654" w14:textId="30B116BA" w:rsidR="00437936" w:rsidRDefault="00750938" w:rsidP="00600547">
      <w:pPr>
        <w:pStyle w:val="Treregulaminulistanumerowana"/>
      </w:pPr>
      <w:r w:rsidRPr="00750938">
        <w:t xml:space="preserve">Przewozy okolicznościowe realizowane są w granicach </w:t>
      </w:r>
      <w:r>
        <w:t xml:space="preserve">Miasta. </w:t>
      </w:r>
    </w:p>
    <w:p w14:paraId="14C1BC0F" w14:textId="36B2C7E8" w:rsidR="00750938" w:rsidRPr="00750938" w:rsidRDefault="00750938" w:rsidP="00600547">
      <w:pPr>
        <w:pStyle w:val="Treregulaminulistanumerowana"/>
      </w:pPr>
      <w:r w:rsidRPr="00750938">
        <w:t>Przewóz okolicznościowy rozumiany jest jako przejazd</w:t>
      </w:r>
      <w:r>
        <w:t xml:space="preserve"> w dwie strony. </w:t>
      </w:r>
    </w:p>
    <w:p w14:paraId="58EC2434" w14:textId="6C2E7317" w:rsidR="00437936" w:rsidRDefault="00750938" w:rsidP="00407A4B">
      <w:pPr>
        <w:pStyle w:val="Nagwek3"/>
      </w:pPr>
      <w:r w:rsidRPr="00750938">
        <w:t xml:space="preserve">Zasady korzystania z usługi. </w:t>
      </w:r>
      <w:r w:rsidR="00437936" w:rsidRPr="00750938">
        <w:t xml:space="preserve"> </w:t>
      </w:r>
    </w:p>
    <w:p w14:paraId="4D0223D4" w14:textId="11460D54" w:rsidR="00750938" w:rsidRDefault="00750938" w:rsidP="00600547">
      <w:pPr>
        <w:pStyle w:val="Treregulaminulistanumerowana"/>
      </w:pPr>
      <w:r w:rsidRPr="00750938">
        <w:t>Uprawnionymi są osoby wskazane przez CUS. Przewoźnik będzie przyjmował zgłoszenia indywidualne od korzystających, po uzgodnieniu z CUS.</w:t>
      </w:r>
    </w:p>
    <w:p w14:paraId="0F18F4D6" w14:textId="76ED5621" w:rsidR="00750938" w:rsidRPr="00750938" w:rsidRDefault="00750938" w:rsidP="00600547">
      <w:pPr>
        <w:pStyle w:val="Treregulaminulistanumerowana"/>
      </w:pPr>
      <w:r w:rsidRPr="00750938">
        <w:t>Termin przewozu ustalany jest każdorazowo z CUS.</w:t>
      </w:r>
    </w:p>
    <w:p w14:paraId="7EC085F3" w14:textId="3572A07C" w:rsidR="000B7C3F" w:rsidRPr="00845C95" w:rsidRDefault="00750938" w:rsidP="00600547">
      <w:pPr>
        <w:pStyle w:val="Treregulaminulistanumerowana"/>
      </w:pPr>
      <w:r w:rsidRPr="00845C95">
        <w:t xml:space="preserve">Korzystający nie ponosi odpłatności za kurs.  </w:t>
      </w:r>
    </w:p>
    <w:sectPr w:rsidR="000B7C3F" w:rsidRPr="00845C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20043" w14:textId="77777777" w:rsidR="002B7C76" w:rsidRDefault="002B7C76" w:rsidP="00F548E8">
      <w:pPr>
        <w:spacing w:after="0" w:line="240" w:lineRule="auto"/>
      </w:pPr>
      <w:r>
        <w:separator/>
      </w:r>
    </w:p>
  </w:endnote>
  <w:endnote w:type="continuationSeparator" w:id="0">
    <w:p w14:paraId="6B2A5ABB" w14:textId="77777777" w:rsidR="002B7C76" w:rsidRDefault="002B7C76" w:rsidP="00F5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46600"/>
      <w:docPartObj>
        <w:docPartGallery w:val="Page Numbers (Bottom of Page)"/>
        <w:docPartUnique/>
      </w:docPartObj>
    </w:sdtPr>
    <w:sdtEndPr/>
    <w:sdtContent>
      <w:p w14:paraId="7379587D" w14:textId="7A475E02" w:rsidR="00F548E8" w:rsidRDefault="00F548E8">
        <w:pPr>
          <w:pStyle w:val="Stopka"/>
          <w:jc w:val="right"/>
        </w:pPr>
        <w:r>
          <w:fldChar w:fldCharType="begin"/>
        </w:r>
        <w:r>
          <w:instrText>PAGE   \* MERGEFORMAT</w:instrText>
        </w:r>
        <w:r>
          <w:fldChar w:fldCharType="separate"/>
        </w:r>
        <w:r w:rsidR="00F13554">
          <w:rPr>
            <w:noProof/>
          </w:rPr>
          <w:t>8</w:t>
        </w:r>
        <w:r>
          <w:fldChar w:fldCharType="end"/>
        </w:r>
      </w:p>
    </w:sdtContent>
  </w:sdt>
  <w:p w14:paraId="02393B73" w14:textId="77777777" w:rsidR="00F548E8" w:rsidRDefault="00F548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E9726" w14:textId="77777777" w:rsidR="002B7C76" w:rsidRDefault="002B7C76" w:rsidP="00F548E8">
      <w:pPr>
        <w:spacing w:after="0" w:line="240" w:lineRule="auto"/>
      </w:pPr>
      <w:r>
        <w:separator/>
      </w:r>
    </w:p>
  </w:footnote>
  <w:footnote w:type="continuationSeparator" w:id="0">
    <w:p w14:paraId="043D5145" w14:textId="77777777" w:rsidR="002B7C76" w:rsidRDefault="002B7C76" w:rsidP="00F54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E12"/>
    <w:multiLevelType w:val="multilevel"/>
    <w:tmpl w:val="0415001F"/>
    <w:numStyleLink w:val="Styl3"/>
  </w:abstractNum>
  <w:abstractNum w:abstractNumId="1" w15:restartNumberingAfterBreak="0">
    <w:nsid w:val="0A51096E"/>
    <w:multiLevelType w:val="hybridMultilevel"/>
    <w:tmpl w:val="4DF4E488"/>
    <w:lvl w:ilvl="0" w:tplc="D4A69046">
      <w:start w:val="1"/>
      <w:numFmt w:val="bullet"/>
      <w:lvlText w:val=""/>
      <w:lvlJc w:val="left"/>
      <w:pPr>
        <w:ind w:left="720" w:hanging="360"/>
      </w:pPr>
      <w:rPr>
        <w:rFonts w:ascii="Symbol" w:hAnsi="Symbol" w:hint="default"/>
        <w:color w:val="2F5496" w:themeColor="accent1" w:themeShade="BF"/>
      </w:rPr>
    </w:lvl>
    <w:lvl w:ilvl="1" w:tplc="D4A69046">
      <w:start w:val="1"/>
      <w:numFmt w:val="bullet"/>
      <w:lvlText w:val=""/>
      <w:lvlJc w:val="left"/>
      <w:pPr>
        <w:ind w:left="1440" w:hanging="360"/>
      </w:pPr>
      <w:rPr>
        <w:rFonts w:ascii="Symbol" w:hAnsi="Symbol" w:hint="default"/>
        <w:color w:val="2F5496" w:themeColor="accent1"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262F50"/>
    <w:multiLevelType w:val="hybridMultilevel"/>
    <w:tmpl w:val="FD7E8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B305E8"/>
    <w:multiLevelType w:val="hybridMultilevel"/>
    <w:tmpl w:val="99444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3F561F"/>
    <w:multiLevelType w:val="hybridMultilevel"/>
    <w:tmpl w:val="6B7E3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D83F3A"/>
    <w:multiLevelType w:val="multilevel"/>
    <w:tmpl w:val="F72009EC"/>
    <w:lvl w:ilvl="0">
      <w:start w:val="1"/>
      <w:numFmt w:val="upperRoman"/>
      <w:pStyle w:val="Nagwek2"/>
      <w:lvlText w:val="%1."/>
      <w:lvlJc w:val="left"/>
      <w:pPr>
        <w:ind w:left="284" w:hanging="284"/>
      </w:pPr>
      <w:rPr>
        <w:rFonts w:asciiTheme="majorHAnsi" w:hAnsiTheme="majorHAnsi" w:hint="default"/>
        <w:b/>
        <w:i w:val="0"/>
      </w:rPr>
    </w:lvl>
    <w:lvl w:ilvl="1">
      <w:start w:val="1"/>
      <w:numFmt w:val="decimal"/>
      <w:pStyle w:val="Nagwek3"/>
      <w:lvlText w:val="%1.%2."/>
      <w:lvlJc w:val="left"/>
      <w:pPr>
        <w:ind w:left="567" w:hanging="567"/>
      </w:pPr>
      <w:rPr>
        <w:rFonts w:hint="default"/>
        <w:b/>
      </w:rPr>
    </w:lvl>
    <w:lvl w:ilvl="2">
      <w:start w:val="1"/>
      <w:numFmt w:val="decimal"/>
      <w:pStyle w:val="Treregulaminulistanumerowana"/>
      <w:lvlText w:val="%1.%2.%3."/>
      <w:lvlJc w:val="left"/>
      <w:pPr>
        <w:ind w:left="1304" w:hanging="850"/>
      </w:pPr>
      <w:rPr>
        <w:rFonts w:hint="default"/>
      </w:rPr>
    </w:lvl>
    <w:lvl w:ilvl="3">
      <w:start w:val="1"/>
      <w:numFmt w:val="decimal"/>
      <w:lvlText w:val="%1.%2.%3.%4."/>
      <w:lvlJc w:val="left"/>
      <w:pPr>
        <w:ind w:left="1928" w:hanging="1191"/>
      </w:pPr>
      <w:rPr>
        <w:rFonts w:hint="default"/>
      </w:rPr>
    </w:lvl>
    <w:lvl w:ilvl="4">
      <w:start w:val="1"/>
      <w:numFmt w:val="decimal"/>
      <w:lvlText w:val="%1.%2.%3.%4.%5."/>
      <w:lvlJc w:val="left"/>
      <w:pPr>
        <w:ind w:left="2495" w:hanging="1474"/>
      </w:pPr>
      <w:rPr>
        <w:rFonts w:hint="default"/>
      </w:rPr>
    </w:lvl>
    <w:lvl w:ilvl="5">
      <w:start w:val="1"/>
      <w:numFmt w:val="decimal"/>
      <w:lvlText w:val="%1.%2.%3.%4.%5.%6."/>
      <w:lvlJc w:val="left"/>
      <w:pPr>
        <w:ind w:left="3062" w:hanging="1758"/>
      </w:pPr>
      <w:rPr>
        <w:rFonts w:hint="default"/>
      </w:rPr>
    </w:lvl>
    <w:lvl w:ilvl="6">
      <w:start w:val="1"/>
      <w:numFmt w:val="decimal"/>
      <w:lvlText w:val="%1.%2.%3.%4.%5.%6.%7."/>
      <w:lvlJc w:val="left"/>
      <w:pPr>
        <w:ind w:left="3629" w:hanging="1928"/>
      </w:pPr>
      <w:rPr>
        <w:rFonts w:hint="default"/>
      </w:rPr>
    </w:lvl>
    <w:lvl w:ilvl="7">
      <w:start w:val="1"/>
      <w:numFmt w:val="decimal"/>
      <w:lvlText w:val="%1.%2.%3.%4.%5.%6.%7.%8."/>
      <w:lvlJc w:val="left"/>
      <w:pPr>
        <w:ind w:left="4082" w:hanging="2211"/>
      </w:pPr>
      <w:rPr>
        <w:rFonts w:hint="default"/>
      </w:rPr>
    </w:lvl>
    <w:lvl w:ilvl="8">
      <w:start w:val="1"/>
      <w:numFmt w:val="decimal"/>
      <w:lvlText w:val="%1.%2.%3.%4.%5.%6.%7.%8.%9."/>
      <w:lvlJc w:val="left"/>
      <w:pPr>
        <w:ind w:left="4479" w:hanging="2494"/>
      </w:pPr>
      <w:rPr>
        <w:rFonts w:hint="default"/>
      </w:rPr>
    </w:lvl>
  </w:abstractNum>
  <w:abstractNum w:abstractNumId="6" w15:restartNumberingAfterBreak="0">
    <w:nsid w:val="42A623E0"/>
    <w:multiLevelType w:val="multilevel"/>
    <w:tmpl w:val="19FE7C5C"/>
    <w:lvl w:ilvl="0">
      <w:start w:val="1"/>
      <w:numFmt w:val="upperRoman"/>
      <w:lvlText w:val="%1."/>
      <w:lvlJc w:val="left"/>
      <w:pPr>
        <w:ind w:left="284" w:hanging="284"/>
      </w:pPr>
      <w:rPr>
        <w:rFonts w:asciiTheme="majorHAnsi" w:hAnsiTheme="majorHAnsi" w:hint="default"/>
        <w:b/>
        <w:i w:val="0"/>
      </w:rPr>
    </w:lvl>
    <w:lvl w:ilvl="1">
      <w:start w:val="1"/>
      <w:numFmt w:val="decimal"/>
      <w:lvlText w:val="%1.%2."/>
      <w:lvlJc w:val="left"/>
      <w:pPr>
        <w:ind w:left="737" w:hanging="567"/>
      </w:pPr>
      <w:rPr>
        <w:rFonts w:hint="default"/>
      </w:rPr>
    </w:lvl>
    <w:lvl w:ilvl="2">
      <w:start w:val="1"/>
      <w:numFmt w:val="decimal"/>
      <w:lvlText w:val="%1.%2.%3."/>
      <w:lvlJc w:val="left"/>
      <w:pPr>
        <w:ind w:left="1304" w:hanging="850"/>
      </w:pPr>
      <w:rPr>
        <w:rFonts w:hint="default"/>
      </w:rPr>
    </w:lvl>
    <w:lvl w:ilvl="3">
      <w:start w:val="1"/>
      <w:numFmt w:val="decimal"/>
      <w:lvlText w:val="%1.%2.%3.%4."/>
      <w:lvlJc w:val="left"/>
      <w:pPr>
        <w:ind w:left="1928" w:hanging="1191"/>
      </w:pPr>
      <w:rPr>
        <w:rFonts w:hint="default"/>
      </w:rPr>
    </w:lvl>
    <w:lvl w:ilvl="4">
      <w:start w:val="1"/>
      <w:numFmt w:val="decimal"/>
      <w:lvlText w:val="%1.%2.%3.%4.%5."/>
      <w:lvlJc w:val="left"/>
      <w:pPr>
        <w:ind w:left="2495" w:hanging="1474"/>
      </w:pPr>
      <w:rPr>
        <w:rFonts w:hint="default"/>
      </w:rPr>
    </w:lvl>
    <w:lvl w:ilvl="5">
      <w:start w:val="1"/>
      <w:numFmt w:val="decimal"/>
      <w:lvlText w:val="%1.%2.%3.%4.%5.%6."/>
      <w:lvlJc w:val="left"/>
      <w:pPr>
        <w:ind w:left="3062" w:hanging="1758"/>
      </w:pPr>
      <w:rPr>
        <w:rFonts w:hint="default"/>
      </w:rPr>
    </w:lvl>
    <w:lvl w:ilvl="6">
      <w:start w:val="1"/>
      <w:numFmt w:val="decimal"/>
      <w:lvlText w:val="%1.%2.%3.%4.%5.%6.%7."/>
      <w:lvlJc w:val="left"/>
      <w:pPr>
        <w:ind w:left="3629" w:hanging="1928"/>
      </w:pPr>
      <w:rPr>
        <w:rFonts w:hint="default"/>
      </w:rPr>
    </w:lvl>
    <w:lvl w:ilvl="7">
      <w:start w:val="1"/>
      <w:numFmt w:val="decimal"/>
      <w:lvlText w:val="%1.%2.%3.%4.%5.%6.%7.%8."/>
      <w:lvlJc w:val="left"/>
      <w:pPr>
        <w:ind w:left="4082" w:hanging="2211"/>
      </w:pPr>
      <w:rPr>
        <w:rFonts w:hint="default"/>
      </w:rPr>
    </w:lvl>
    <w:lvl w:ilvl="8">
      <w:start w:val="1"/>
      <w:numFmt w:val="decimal"/>
      <w:lvlText w:val="%1.%2.%3.%4.%5.%6.%7.%8.%9."/>
      <w:lvlJc w:val="left"/>
      <w:pPr>
        <w:ind w:left="4479" w:hanging="2494"/>
      </w:pPr>
      <w:rPr>
        <w:rFonts w:hint="default"/>
      </w:rPr>
    </w:lvl>
  </w:abstractNum>
  <w:abstractNum w:abstractNumId="7" w15:restartNumberingAfterBreak="0">
    <w:nsid w:val="4D6861B7"/>
    <w:multiLevelType w:val="multilevel"/>
    <w:tmpl w:val="0415001F"/>
    <w:styleLink w:val="Styl2"/>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3E0C24"/>
    <w:multiLevelType w:val="hybridMultilevel"/>
    <w:tmpl w:val="02BAEA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0F5F85"/>
    <w:multiLevelType w:val="multilevel"/>
    <w:tmpl w:val="2C320748"/>
    <w:lvl w:ilvl="0">
      <w:start w:val="1"/>
      <w:numFmt w:val="upperRoman"/>
      <w:lvlText w:val="%1.1.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C47F17"/>
    <w:multiLevelType w:val="multilevel"/>
    <w:tmpl w:val="E27890B8"/>
    <w:styleLink w:val="Styl1"/>
    <w:lvl w:ilvl="0">
      <w:numFmt w:val="none"/>
      <w:lvlText w:val="I.1.1.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59E323B9"/>
    <w:multiLevelType w:val="hybridMultilevel"/>
    <w:tmpl w:val="61A0A758"/>
    <w:lvl w:ilvl="0" w:tplc="D4A69046">
      <w:start w:val="1"/>
      <w:numFmt w:val="bullet"/>
      <w:lvlText w:val=""/>
      <w:lvlJc w:val="left"/>
      <w:pPr>
        <w:ind w:left="720" w:hanging="360"/>
      </w:pPr>
      <w:rPr>
        <w:rFonts w:ascii="Symbol" w:hAnsi="Symbol" w:hint="default"/>
        <w:color w:val="2F5496" w:themeColor="accent1" w:themeShade="BF"/>
      </w:rPr>
    </w:lvl>
    <w:lvl w:ilvl="1" w:tplc="56FC9674">
      <w:start w:val="1"/>
      <w:numFmt w:val="bullet"/>
      <w:lvlText w:val=""/>
      <w:lvlJc w:val="left"/>
      <w:pPr>
        <w:ind w:left="1440" w:hanging="360"/>
      </w:pPr>
      <w:rPr>
        <w:rFonts w:ascii="Symbol" w:hAnsi="Symbol" w:hint="default"/>
        <w:color w:val="2F5496" w:themeColor="accent1" w:themeShade="BF"/>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300B86"/>
    <w:multiLevelType w:val="multilevel"/>
    <w:tmpl w:val="0415001F"/>
    <w:styleLink w:val="Styl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ED66BF"/>
    <w:multiLevelType w:val="multilevel"/>
    <w:tmpl w:val="E27890B8"/>
    <w:numStyleLink w:val="Styl1"/>
  </w:abstractNum>
  <w:abstractNum w:abstractNumId="14" w15:restartNumberingAfterBreak="0">
    <w:nsid w:val="7C2B3F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A82515"/>
    <w:multiLevelType w:val="multilevel"/>
    <w:tmpl w:val="0415001F"/>
    <w:numStyleLink w:val="Styl2"/>
  </w:abstractNum>
  <w:num w:numId="1">
    <w:abstractNumId w:val="9"/>
  </w:num>
  <w:num w:numId="2">
    <w:abstractNumId w:val="10"/>
  </w:num>
  <w:num w:numId="3">
    <w:abstractNumId w:val="13"/>
  </w:num>
  <w:num w:numId="4">
    <w:abstractNumId w:val="4"/>
  </w:num>
  <w:num w:numId="5">
    <w:abstractNumId w:val="3"/>
  </w:num>
  <w:num w:numId="6">
    <w:abstractNumId w:val="0"/>
  </w:num>
  <w:num w:numId="7">
    <w:abstractNumId w:val="7"/>
  </w:num>
  <w:num w:numId="8">
    <w:abstractNumId w:val="15"/>
  </w:num>
  <w:num w:numId="9">
    <w:abstractNumId w:val="12"/>
  </w:num>
  <w:num w:numId="10">
    <w:abstractNumId w:val="14"/>
  </w:num>
  <w:num w:numId="11">
    <w:abstractNumId w:val="5"/>
  </w:num>
  <w:num w:numId="12">
    <w:abstractNumId w:val="6"/>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F9"/>
    <w:rsid w:val="00004FDA"/>
    <w:rsid w:val="0001374D"/>
    <w:rsid w:val="00045A34"/>
    <w:rsid w:val="000568BA"/>
    <w:rsid w:val="000570A7"/>
    <w:rsid w:val="00057604"/>
    <w:rsid w:val="00084B66"/>
    <w:rsid w:val="0009340E"/>
    <w:rsid w:val="000B719E"/>
    <w:rsid w:val="000B7C3F"/>
    <w:rsid w:val="000C1622"/>
    <w:rsid w:val="000C6CD3"/>
    <w:rsid w:val="000D09E6"/>
    <w:rsid w:val="000D6D45"/>
    <w:rsid w:val="001125BF"/>
    <w:rsid w:val="00112AB7"/>
    <w:rsid w:val="001176FE"/>
    <w:rsid w:val="00122F6A"/>
    <w:rsid w:val="00140175"/>
    <w:rsid w:val="001925D0"/>
    <w:rsid w:val="001938F9"/>
    <w:rsid w:val="001A1F90"/>
    <w:rsid w:val="001B3AA1"/>
    <w:rsid w:val="00204F91"/>
    <w:rsid w:val="00210810"/>
    <w:rsid w:val="0022562B"/>
    <w:rsid w:val="002451A3"/>
    <w:rsid w:val="002646C9"/>
    <w:rsid w:val="00264D5D"/>
    <w:rsid w:val="002819CA"/>
    <w:rsid w:val="002B1002"/>
    <w:rsid w:val="002B27E2"/>
    <w:rsid w:val="002B7C76"/>
    <w:rsid w:val="002C4C72"/>
    <w:rsid w:val="002D7550"/>
    <w:rsid w:val="002E2632"/>
    <w:rsid w:val="002E6B29"/>
    <w:rsid w:val="002E7370"/>
    <w:rsid w:val="002F4556"/>
    <w:rsid w:val="003016DA"/>
    <w:rsid w:val="003024E4"/>
    <w:rsid w:val="0030469A"/>
    <w:rsid w:val="00306DA8"/>
    <w:rsid w:val="00342FB4"/>
    <w:rsid w:val="00397A07"/>
    <w:rsid w:val="003B1EA6"/>
    <w:rsid w:val="003B471B"/>
    <w:rsid w:val="003C5D7F"/>
    <w:rsid w:val="003D1DD8"/>
    <w:rsid w:val="003E17AB"/>
    <w:rsid w:val="003E4CF8"/>
    <w:rsid w:val="003F16F9"/>
    <w:rsid w:val="00407A4B"/>
    <w:rsid w:val="0042054D"/>
    <w:rsid w:val="00437936"/>
    <w:rsid w:val="004618C8"/>
    <w:rsid w:val="00463E1D"/>
    <w:rsid w:val="0047522D"/>
    <w:rsid w:val="00497908"/>
    <w:rsid w:val="004B42DF"/>
    <w:rsid w:val="004C2966"/>
    <w:rsid w:val="004D5C34"/>
    <w:rsid w:val="004E2EE9"/>
    <w:rsid w:val="004F08D9"/>
    <w:rsid w:val="004F0AFC"/>
    <w:rsid w:val="005121F3"/>
    <w:rsid w:val="00521B88"/>
    <w:rsid w:val="00523B95"/>
    <w:rsid w:val="00523E28"/>
    <w:rsid w:val="00526D56"/>
    <w:rsid w:val="0053514A"/>
    <w:rsid w:val="00551C9D"/>
    <w:rsid w:val="0055699C"/>
    <w:rsid w:val="005658AC"/>
    <w:rsid w:val="00570DAC"/>
    <w:rsid w:val="00574F94"/>
    <w:rsid w:val="00583AD3"/>
    <w:rsid w:val="005A1D37"/>
    <w:rsid w:val="005B14B4"/>
    <w:rsid w:val="005B69AA"/>
    <w:rsid w:val="005C756D"/>
    <w:rsid w:val="005D231A"/>
    <w:rsid w:val="005E4003"/>
    <w:rsid w:val="005F17A2"/>
    <w:rsid w:val="005F7AAD"/>
    <w:rsid w:val="00600547"/>
    <w:rsid w:val="00603AE5"/>
    <w:rsid w:val="006126DD"/>
    <w:rsid w:val="006219A2"/>
    <w:rsid w:val="00632AE3"/>
    <w:rsid w:val="006330C6"/>
    <w:rsid w:val="00664306"/>
    <w:rsid w:val="0067292A"/>
    <w:rsid w:val="006742C1"/>
    <w:rsid w:val="0067679D"/>
    <w:rsid w:val="00676913"/>
    <w:rsid w:val="00681655"/>
    <w:rsid w:val="00685EFC"/>
    <w:rsid w:val="0069714D"/>
    <w:rsid w:val="006C3966"/>
    <w:rsid w:val="006C5936"/>
    <w:rsid w:val="006D03B1"/>
    <w:rsid w:val="006D5DDA"/>
    <w:rsid w:val="006F7163"/>
    <w:rsid w:val="007132CB"/>
    <w:rsid w:val="00713D21"/>
    <w:rsid w:val="007312AE"/>
    <w:rsid w:val="00750938"/>
    <w:rsid w:val="00753DF0"/>
    <w:rsid w:val="007778D8"/>
    <w:rsid w:val="00782337"/>
    <w:rsid w:val="0078317D"/>
    <w:rsid w:val="007834C7"/>
    <w:rsid w:val="0078470A"/>
    <w:rsid w:val="0079295D"/>
    <w:rsid w:val="007A104A"/>
    <w:rsid w:val="007A4FFB"/>
    <w:rsid w:val="007B1B4A"/>
    <w:rsid w:val="007C012D"/>
    <w:rsid w:val="007E37ED"/>
    <w:rsid w:val="007F10BC"/>
    <w:rsid w:val="007F5F87"/>
    <w:rsid w:val="00812DC5"/>
    <w:rsid w:val="008200C0"/>
    <w:rsid w:val="008372E7"/>
    <w:rsid w:val="008444C3"/>
    <w:rsid w:val="00845C95"/>
    <w:rsid w:val="0086761B"/>
    <w:rsid w:val="0087072E"/>
    <w:rsid w:val="008725A8"/>
    <w:rsid w:val="00873266"/>
    <w:rsid w:val="00874D01"/>
    <w:rsid w:val="00894F2F"/>
    <w:rsid w:val="008B2465"/>
    <w:rsid w:val="008D4996"/>
    <w:rsid w:val="008F5817"/>
    <w:rsid w:val="008F5A2F"/>
    <w:rsid w:val="008F7BA7"/>
    <w:rsid w:val="00904B74"/>
    <w:rsid w:val="00906B6D"/>
    <w:rsid w:val="00907071"/>
    <w:rsid w:val="00925EEB"/>
    <w:rsid w:val="0093019F"/>
    <w:rsid w:val="00933E1D"/>
    <w:rsid w:val="00943EFC"/>
    <w:rsid w:val="00945713"/>
    <w:rsid w:val="0095773A"/>
    <w:rsid w:val="00971C06"/>
    <w:rsid w:val="009C1D1D"/>
    <w:rsid w:val="009C4852"/>
    <w:rsid w:val="009D1435"/>
    <w:rsid w:val="009D72A7"/>
    <w:rsid w:val="009F1563"/>
    <w:rsid w:val="00A12DA8"/>
    <w:rsid w:val="00A353DF"/>
    <w:rsid w:val="00A40A6F"/>
    <w:rsid w:val="00A41048"/>
    <w:rsid w:val="00A41A64"/>
    <w:rsid w:val="00A72D97"/>
    <w:rsid w:val="00A73A4D"/>
    <w:rsid w:val="00A76726"/>
    <w:rsid w:val="00AF47E4"/>
    <w:rsid w:val="00B008BB"/>
    <w:rsid w:val="00B23B73"/>
    <w:rsid w:val="00B30E10"/>
    <w:rsid w:val="00B312E8"/>
    <w:rsid w:val="00B50C1D"/>
    <w:rsid w:val="00B60C97"/>
    <w:rsid w:val="00B72883"/>
    <w:rsid w:val="00B9262D"/>
    <w:rsid w:val="00BB33C7"/>
    <w:rsid w:val="00BF56EC"/>
    <w:rsid w:val="00C16498"/>
    <w:rsid w:val="00C27FF0"/>
    <w:rsid w:val="00C410B7"/>
    <w:rsid w:val="00C61DAF"/>
    <w:rsid w:val="00C62854"/>
    <w:rsid w:val="00C63CAB"/>
    <w:rsid w:val="00C657B1"/>
    <w:rsid w:val="00C83A03"/>
    <w:rsid w:val="00C937D0"/>
    <w:rsid w:val="00CA4949"/>
    <w:rsid w:val="00CD1A92"/>
    <w:rsid w:val="00CE062E"/>
    <w:rsid w:val="00CE3522"/>
    <w:rsid w:val="00CE6EA9"/>
    <w:rsid w:val="00D04865"/>
    <w:rsid w:val="00D0555B"/>
    <w:rsid w:val="00D234C2"/>
    <w:rsid w:val="00D30D9C"/>
    <w:rsid w:val="00D310FB"/>
    <w:rsid w:val="00D42FA3"/>
    <w:rsid w:val="00D449AB"/>
    <w:rsid w:val="00D71110"/>
    <w:rsid w:val="00D87D3A"/>
    <w:rsid w:val="00D9318F"/>
    <w:rsid w:val="00D93659"/>
    <w:rsid w:val="00E04761"/>
    <w:rsid w:val="00E150A3"/>
    <w:rsid w:val="00E21D13"/>
    <w:rsid w:val="00E31FC7"/>
    <w:rsid w:val="00E45B2B"/>
    <w:rsid w:val="00E57EA3"/>
    <w:rsid w:val="00E708C9"/>
    <w:rsid w:val="00E71184"/>
    <w:rsid w:val="00E727D9"/>
    <w:rsid w:val="00E933A6"/>
    <w:rsid w:val="00E93B3B"/>
    <w:rsid w:val="00E95FD7"/>
    <w:rsid w:val="00EA3278"/>
    <w:rsid w:val="00EB5314"/>
    <w:rsid w:val="00EB630A"/>
    <w:rsid w:val="00EC0434"/>
    <w:rsid w:val="00ED0044"/>
    <w:rsid w:val="00EE38C1"/>
    <w:rsid w:val="00EF734C"/>
    <w:rsid w:val="00F13554"/>
    <w:rsid w:val="00F1537F"/>
    <w:rsid w:val="00F206E3"/>
    <w:rsid w:val="00F538CA"/>
    <w:rsid w:val="00F548E8"/>
    <w:rsid w:val="00F64B1D"/>
    <w:rsid w:val="00F71667"/>
    <w:rsid w:val="00F735AC"/>
    <w:rsid w:val="00F94B88"/>
    <w:rsid w:val="00FA31BE"/>
    <w:rsid w:val="00FD4A91"/>
    <w:rsid w:val="00FD7C8D"/>
    <w:rsid w:val="00FE372D"/>
    <w:rsid w:val="00FF6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4DFD"/>
  <w15:chartTrackingRefBased/>
  <w15:docId w15:val="{2D0FC619-09A8-4C2E-8B34-208BDCD1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Tytu"/>
    <w:next w:val="Normalny"/>
    <w:link w:val="Nagwek1Znak"/>
    <w:uiPriority w:val="9"/>
    <w:qFormat/>
    <w:rsid w:val="003E17AB"/>
    <w:pPr>
      <w:outlineLvl w:val="0"/>
    </w:pPr>
    <w:rPr>
      <w:b/>
      <w:sz w:val="40"/>
    </w:rPr>
  </w:style>
  <w:style w:type="paragraph" w:styleId="Nagwek2">
    <w:name w:val="heading 2"/>
    <w:basedOn w:val="Nagwek1"/>
    <w:next w:val="Normalny"/>
    <w:link w:val="Nagwek2Znak"/>
    <w:uiPriority w:val="9"/>
    <w:unhideWhenUsed/>
    <w:qFormat/>
    <w:rsid w:val="00523E28"/>
    <w:pPr>
      <w:numPr>
        <w:numId w:val="15"/>
      </w:numPr>
      <w:spacing w:before="720" w:after="360" w:line="276" w:lineRule="auto"/>
      <w:outlineLvl w:val="1"/>
    </w:pPr>
    <w:rPr>
      <w:rFonts w:cstheme="majorHAnsi"/>
      <w:sz w:val="28"/>
      <w:szCs w:val="28"/>
    </w:rPr>
  </w:style>
  <w:style w:type="paragraph" w:styleId="Nagwek3">
    <w:name w:val="heading 3"/>
    <w:basedOn w:val="Akapitzlist"/>
    <w:next w:val="Normalny"/>
    <w:link w:val="Nagwek3Znak"/>
    <w:uiPriority w:val="9"/>
    <w:unhideWhenUsed/>
    <w:qFormat/>
    <w:rsid w:val="004C2966"/>
    <w:pPr>
      <w:numPr>
        <w:ilvl w:val="1"/>
        <w:numId w:val="15"/>
      </w:numPr>
      <w:spacing w:before="240" w:after="240" w:line="276" w:lineRule="auto"/>
      <w:contextualSpacing w:val="0"/>
      <w:outlineLvl w:val="2"/>
    </w:pPr>
    <w:rPr>
      <w:rFonts w:asciiTheme="majorHAnsi" w:hAnsiTheme="majorHAnsi" w:cstheme="maj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F16F9"/>
    <w:pPr>
      <w:ind w:left="720"/>
      <w:contextualSpacing/>
    </w:pPr>
  </w:style>
  <w:style w:type="numbering" w:customStyle="1" w:styleId="Styl1">
    <w:name w:val="Styl1"/>
    <w:uiPriority w:val="99"/>
    <w:rsid w:val="00A12DA8"/>
    <w:pPr>
      <w:numPr>
        <w:numId w:val="2"/>
      </w:numPr>
    </w:pPr>
  </w:style>
  <w:style w:type="numbering" w:customStyle="1" w:styleId="Styl2">
    <w:name w:val="Styl2"/>
    <w:uiPriority w:val="99"/>
    <w:rsid w:val="00B23B73"/>
    <w:pPr>
      <w:numPr>
        <w:numId w:val="7"/>
      </w:numPr>
    </w:pPr>
  </w:style>
  <w:style w:type="numbering" w:customStyle="1" w:styleId="Styl3">
    <w:name w:val="Styl3"/>
    <w:uiPriority w:val="99"/>
    <w:rsid w:val="00B23B73"/>
    <w:pPr>
      <w:numPr>
        <w:numId w:val="9"/>
      </w:numPr>
    </w:pPr>
  </w:style>
  <w:style w:type="character" w:customStyle="1" w:styleId="Nagwek1Znak">
    <w:name w:val="Nagłówek 1 Znak"/>
    <w:basedOn w:val="Domylnaczcionkaakapitu"/>
    <w:link w:val="Nagwek1"/>
    <w:uiPriority w:val="9"/>
    <w:rsid w:val="003E17AB"/>
    <w:rPr>
      <w:rFonts w:asciiTheme="majorHAnsi" w:eastAsiaTheme="majorEastAsia" w:hAnsiTheme="majorHAnsi" w:cstheme="majorBidi"/>
      <w:b/>
      <w:spacing w:val="-10"/>
      <w:kern w:val="28"/>
      <w:sz w:val="40"/>
      <w:szCs w:val="56"/>
    </w:rPr>
  </w:style>
  <w:style w:type="character" w:customStyle="1" w:styleId="Heading1">
    <w:name w:val="Heading #1_"/>
    <w:link w:val="Heading10"/>
    <w:locked/>
    <w:rsid w:val="00FF6559"/>
    <w:rPr>
      <w:rFonts w:ascii="Times New Roman" w:hAnsi="Times New Roman" w:cs="Times New Roman"/>
      <w:b/>
      <w:bCs/>
      <w:sz w:val="23"/>
      <w:szCs w:val="23"/>
      <w:shd w:val="clear" w:color="auto" w:fill="FFFFFF"/>
    </w:rPr>
  </w:style>
  <w:style w:type="paragraph" w:customStyle="1" w:styleId="Heading10">
    <w:name w:val="Heading #1"/>
    <w:basedOn w:val="Normalny"/>
    <w:link w:val="Heading1"/>
    <w:rsid w:val="00FF6559"/>
    <w:pPr>
      <w:shd w:val="clear" w:color="auto" w:fill="FFFFFF"/>
      <w:spacing w:before="100" w:after="300" w:line="240" w:lineRule="atLeast"/>
      <w:jc w:val="center"/>
      <w:outlineLvl w:val="0"/>
    </w:pPr>
    <w:rPr>
      <w:rFonts w:ascii="Times New Roman" w:hAnsi="Times New Roman" w:cs="Times New Roman"/>
      <w:b/>
      <w:bCs/>
      <w:sz w:val="23"/>
      <w:szCs w:val="23"/>
    </w:rPr>
  </w:style>
  <w:style w:type="paragraph" w:styleId="Tytu">
    <w:name w:val="Title"/>
    <w:basedOn w:val="Normalny"/>
    <w:next w:val="Normalny"/>
    <w:link w:val="TytuZnak"/>
    <w:uiPriority w:val="10"/>
    <w:qFormat/>
    <w:rsid w:val="00FF6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6559"/>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523E28"/>
    <w:rPr>
      <w:rFonts w:asciiTheme="majorHAnsi" w:eastAsiaTheme="majorEastAsia" w:hAnsiTheme="majorHAnsi" w:cstheme="majorHAnsi"/>
      <w:color w:val="2F5496" w:themeColor="accent1" w:themeShade="BF"/>
      <w:sz w:val="28"/>
      <w:szCs w:val="28"/>
    </w:rPr>
  </w:style>
  <w:style w:type="paragraph" w:styleId="Cytatintensywny">
    <w:name w:val="Intense Quote"/>
    <w:basedOn w:val="Normalny"/>
    <w:next w:val="Normalny"/>
    <w:link w:val="CytatintensywnyZnak"/>
    <w:uiPriority w:val="30"/>
    <w:qFormat/>
    <w:rsid w:val="00FF65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FF6559"/>
    <w:rPr>
      <w:i/>
      <w:iCs/>
      <w:color w:val="4472C4" w:themeColor="accent1"/>
    </w:rPr>
  </w:style>
  <w:style w:type="paragraph" w:styleId="Podtytu">
    <w:name w:val="Subtitle"/>
    <w:basedOn w:val="Normalny"/>
    <w:next w:val="Normalny"/>
    <w:link w:val="PodtytuZnak"/>
    <w:uiPriority w:val="11"/>
    <w:qFormat/>
    <w:rsid w:val="00FF655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F6559"/>
    <w:rPr>
      <w:rFonts w:eastAsiaTheme="minorEastAsia"/>
      <w:color w:val="5A5A5A" w:themeColor="text1" w:themeTint="A5"/>
      <w:spacing w:val="15"/>
    </w:rPr>
  </w:style>
  <w:style w:type="character" w:styleId="Hipercze">
    <w:name w:val="Hyperlink"/>
    <w:basedOn w:val="Domylnaczcionkaakapitu"/>
    <w:uiPriority w:val="99"/>
    <w:unhideWhenUsed/>
    <w:rsid w:val="00B9262D"/>
    <w:rPr>
      <w:color w:val="0563C1" w:themeColor="hyperlink"/>
      <w:u w:val="single"/>
    </w:rPr>
  </w:style>
  <w:style w:type="character" w:styleId="Odwoaniedokomentarza">
    <w:name w:val="annotation reference"/>
    <w:basedOn w:val="Domylnaczcionkaakapitu"/>
    <w:uiPriority w:val="99"/>
    <w:semiHidden/>
    <w:unhideWhenUsed/>
    <w:rsid w:val="00943EFC"/>
    <w:rPr>
      <w:sz w:val="16"/>
      <w:szCs w:val="16"/>
    </w:rPr>
  </w:style>
  <w:style w:type="paragraph" w:styleId="Tekstkomentarza">
    <w:name w:val="annotation text"/>
    <w:basedOn w:val="Normalny"/>
    <w:link w:val="TekstkomentarzaZnak"/>
    <w:uiPriority w:val="99"/>
    <w:semiHidden/>
    <w:unhideWhenUsed/>
    <w:rsid w:val="00943E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FC"/>
    <w:rPr>
      <w:sz w:val="20"/>
      <w:szCs w:val="20"/>
    </w:rPr>
  </w:style>
  <w:style w:type="paragraph" w:styleId="Tematkomentarza">
    <w:name w:val="annotation subject"/>
    <w:basedOn w:val="Tekstkomentarza"/>
    <w:next w:val="Tekstkomentarza"/>
    <w:link w:val="TematkomentarzaZnak"/>
    <w:uiPriority w:val="99"/>
    <w:semiHidden/>
    <w:unhideWhenUsed/>
    <w:rsid w:val="00943EFC"/>
    <w:rPr>
      <w:b/>
      <w:bCs/>
    </w:rPr>
  </w:style>
  <w:style w:type="character" w:customStyle="1" w:styleId="TematkomentarzaZnak">
    <w:name w:val="Temat komentarza Znak"/>
    <w:basedOn w:val="TekstkomentarzaZnak"/>
    <w:link w:val="Tematkomentarza"/>
    <w:uiPriority w:val="99"/>
    <w:semiHidden/>
    <w:rsid w:val="00943EFC"/>
    <w:rPr>
      <w:b/>
      <w:bCs/>
      <w:sz w:val="20"/>
      <w:szCs w:val="20"/>
    </w:rPr>
  </w:style>
  <w:style w:type="paragraph" w:styleId="Tekstdymka">
    <w:name w:val="Balloon Text"/>
    <w:basedOn w:val="Normalny"/>
    <w:link w:val="TekstdymkaZnak"/>
    <w:uiPriority w:val="99"/>
    <w:semiHidden/>
    <w:unhideWhenUsed/>
    <w:rsid w:val="00943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3EFC"/>
    <w:rPr>
      <w:rFonts w:ascii="Segoe UI" w:hAnsi="Segoe UI" w:cs="Segoe UI"/>
      <w:sz w:val="18"/>
      <w:szCs w:val="18"/>
    </w:rPr>
  </w:style>
  <w:style w:type="paragraph" w:styleId="Nagwek">
    <w:name w:val="header"/>
    <w:basedOn w:val="Normalny"/>
    <w:link w:val="NagwekZnak"/>
    <w:uiPriority w:val="99"/>
    <w:unhideWhenUsed/>
    <w:rsid w:val="00F548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8E8"/>
  </w:style>
  <w:style w:type="paragraph" w:styleId="Stopka">
    <w:name w:val="footer"/>
    <w:basedOn w:val="Normalny"/>
    <w:link w:val="StopkaZnak"/>
    <w:uiPriority w:val="99"/>
    <w:unhideWhenUsed/>
    <w:rsid w:val="00F548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8E8"/>
  </w:style>
  <w:style w:type="character" w:customStyle="1" w:styleId="Bodytext">
    <w:name w:val="Body text_"/>
    <w:link w:val="Bodytext1"/>
    <w:locked/>
    <w:rsid w:val="00925EEB"/>
    <w:rPr>
      <w:rFonts w:ascii="Times New Roman" w:hAnsi="Times New Roman" w:cs="Times New Roman"/>
      <w:sz w:val="21"/>
      <w:szCs w:val="21"/>
      <w:shd w:val="clear" w:color="auto" w:fill="FFFFFF"/>
    </w:rPr>
  </w:style>
  <w:style w:type="paragraph" w:customStyle="1" w:styleId="Bodytext1">
    <w:name w:val="Body text1"/>
    <w:basedOn w:val="Normalny"/>
    <w:link w:val="Bodytext"/>
    <w:rsid w:val="00925EEB"/>
    <w:pPr>
      <w:widowControl w:val="0"/>
      <w:shd w:val="clear" w:color="auto" w:fill="FFFFFF"/>
      <w:spacing w:before="300" w:after="0" w:line="266" w:lineRule="exact"/>
      <w:ind w:hanging="420"/>
      <w:jc w:val="both"/>
    </w:pPr>
    <w:rPr>
      <w:rFonts w:ascii="Times New Roman" w:hAnsi="Times New Roman" w:cs="Times New Roman"/>
      <w:sz w:val="21"/>
      <w:szCs w:val="21"/>
    </w:rPr>
  </w:style>
  <w:style w:type="paragraph" w:styleId="Bezodstpw">
    <w:name w:val="No Spacing"/>
    <w:uiPriority w:val="1"/>
    <w:qFormat/>
    <w:rsid w:val="000568BA"/>
    <w:pPr>
      <w:spacing w:after="0" w:line="240" w:lineRule="auto"/>
    </w:pPr>
  </w:style>
  <w:style w:type="character" w:styleId="Tekstzastpczy">
    <w:name w:val="Placeholder Text"/>
    <w:basedOn w:val="Domylnaczcionkaakapitu"/>
    <w:uiPriority w:val="99"/>
    <w:semiHidden/>
    <w:rsid w:val="00753DF0"/>
    <w:rPr>
      <w:color w:val="808080"/>
    </w:rPr>
  </w:style>
  <w:style w:type="character" w:customStyle="1" w:styleId="Nagwek3Znak">
    <w:name w:val="Nagłówek 3 Znak"/>
    <w:basedOn w:val="Domylnaczcionkaakapitu"/>
    <w:link w:val="Nagwek3"/>
    <w:uiPriority w:val="9"/>
    <w:rsid w:val="004C2966"/>
    <w:rPr>
      <w:rFonts w:asciiTheme="majorHAnsi" w:hAnsiTheme="majorHAnsi" w:cstheme="majorHAnsi"/>
      <w:b/>
    </w:rPr>
  </w:style>
  <w:style w:type="paragraph" w:customStyle="1" w:styleId="Treregulaminulistanumerowana">
    <w:name w:val="Treść regulaminu lista numerowana"/>
    <w:basedOn w:val="Akapitzlist"/>
    <w:link w:val="TreregulaminulistanumerowanaZnak"/>
    <w:qFormat/>
    <w:rsid w:val="006C3966"/>
    <w:pPr>
      <w:numPr>
        <w:ilvl w:val="2"/>
        <w:numId w:val="15"/>
      </w:numPr>
      <w:spacing w:before="240" w:after="240" w:line="276" w:lineRule="auto"/>
    </w:pPr>
    <w:rPr>
      <w:rFonts w:cstheme="majorHAnsi"/>
    </w:rPr>
  </w:style>
  <w:style w:type="character" w:customStyle="1" w:styleId="AkapitzlistZnak">
    <w:name w:val="Akapit z listą Znak"/>
    <w:basedOn w:val="Domylnaczcionkaakapitu"/>
    <w:link w:val="Akapitzlist"/>
    <w:uiPriority w:val="34"/>
    <w:rsid w:val="006C3966"/>
  </w:style>
  <w:style w:type="character" w:customStyle="1" w:styleId="TreregulaminulistanumerowanaZnak">
    <w:name w:val="Treść regulaminu lista numerowana Znak"/>
    <w:basedOn w:val="AkapitzlistZnak"/>
    <w:link w:val="Treregulaminulistanumerowana"/>
    <w:rsid w:val="006C3966"/>
    <w:rPr>
      <w:rFonts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um.warsz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specjaltrans.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s@specjaltrans.pl" TargetMode="External"/><Relationship Id="rId4" Type="http://schemas.openxmlformats.org/officeDocument/2006/relationships/settings" Target="settings.xml"/><Relationship Id="rId9" Type="http://schemas.openxmlformats.org/officeDocument/2006/relationships/hyperlink" Target="https://wsparcie.um.warszawa.pl/aktualnosci-c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540EDDD364C9CBBA9615BB78E3CE6"/>
        <w:category>
          <w:name w:val="Ogólne"/>
          <w:gallery w:val="placeholder"/>
        </w:category>
        <w:types>
          <w:type w:val="bbPlcHdr"/>
        </w:types>
        <w:behaviors>
          <w:behavior w:val="content"/>
        </w:behaviors>
        <w:guid w:val="{CFDBE671-7020-4880-A3B7-D1A8816703D2}"/>
      </w:docPartPr>
      <w:docPartBody>
        <w:p w:rsidR="008A113F" w:rsidRDefault="00340024" w:rsidP="00340024">
          <w:pPr>
            <w:pStyle w:val="C87540EDDD364C9CBBA9615BB78E3CE68"/>
          </w:pPr>
          <w:r>
            <w:rPr>
              <w:rStyle w:val="Tekstzastpczy"/>
              <w:u w:val="dotted"/>
            </w:rPr>
            <w:tab/>
          </w:r>
        </w:p>
      </w:docPartBody>
    </w:docPart>
    <w:docPart>
      <w:docPartPr>
        <w:name w:val="39A96622FBF54C1699BDF90AE087E3FE"/>
        <w:category>
          <w:name w:val="Ogólne"/>
          <w:gallery w:val="placeholder"/>
        </w:category>
        <w:types>
          <w:type w:val="bbPlcHdr"/>
        </w:types>
        <w:behaviors>
          <w:behavior w:val="content"/>
        </w:behaviors>
        <w:guid w:val="{ACBAEFE4-988B-47BA-91D6-B7591DB35911}"/>
      </w:docPartPr>
      <w:docPartBody>
        <w:p w:rsidR="008A113F" w:rsidRDefault="00340024" w:rsidP="00340024">
          <w:pPr>
            <w:pStyle w:val="39A96622FBF54C1699BDF90AE087E3FE6"/>
          </w:pPr>
          <w:r w:rsidRPr="002B1002">
            <w:rPr>
              <w:u w:val="dotted"/>
            </w:rPr>
            <w:tab/>
          </w:r>
        </w:p>
      </w:docPartBody>
    </w:docPart>
    <w:docPart>
      <w:docPartPr>
        <w:name w:val="9E0BE68BA2D04D03BBA0D87C12C33A15"/>
        <w:category>
          <w:name w:val="Ogólne"/>
          <w:gallery w:val="placeholder"/>
        </w:category>
        <w:types>
          <w:type w:val="bbPlcHdr"/>
        </w:types>
        <w:behaviors>
          <w:behavior w:val="content"/>
        </w:behaviors>
        <w:guid w:val="{4646D502-642A-4D64-966A-3E4D32DC8719}"/>
      </w:docPartPr>
      <w:docPartBody>
        <w:p w:rsidR="008A113F" w:rsidRDefault="00340024" w:rsidP="00340024">
          <w:pPr>
            <w:pStyle w:val="9E0BE68BA2D04D03BBA0D87C12C33A156"/>
          </w:pPr>
          <w:r w:rsidRPr="002B1002">
            <w:rPr>
              <w:u w:val="dotted"/>
            </w:rPr>
            <w:tab/>
          </w:r>
        </w:p>
      </w:docPartBody>
    </w:docPart>
    <w:docPart>
      <w:docPartPr>
        <w:name w:val="2D94BB4546C1405EB3BEB66832164DBC"/>
        <w:category>
          <w:name w:val="Ogólne"/>
          <w:gallery w:val="placeholder"/>
        </w:category>
        <w:types>
          <w:type w:val="bbPlcHdr"/>
        </w:types>
        <w:behaviors>
          <w:behavior w:val="content"/>
        </w:behaviors>
        <w:guid w:val="{BE57195B-3A91-4770-AE5C-1D891B922AA7}"/>
      </w:docPartPr>
      <w:docPartBody>
        <w:p w:rsidR="008A113F" w:rsidRDefault="00340024" w:rsidP="00340024">
          <w:pPr>
            <w:pStyle w:val="2D94BB4546C1405EB3BEB66832164DBC4"/>
          </w:pPr>
          <w:r>
            <w:rPr>
              <w:rStyle w:val="Tekstzastpczy"/>
              <w:u w:val="dotted"/>
            </w:rPr>
            <w:tab/>
          </w:r>
        </w:p>
      </w:docPartBody>
    </w:docPart>
    <w:docPart>
      <w:docPartPr>
        <w:name w:val="A465577F01064148ABAD4CAA14D7C9A7"/>
        <w:category>
          <w:name w:val="Ogólne"/>
          <w:gallery w:val="placeholder"/>
        </w:category>
        <w:types>
          <w:type w:val="bbPlcHdr"/>
        </w:types>
        <w:behaviors>
          <w:behavior w:val="content"/>
        </w:behaviors>
        <w:guid w:val="{19FAB50E-61B1-4FA3-A24E-D85DE2B8CC4B}"/>
      </w:docPartPr>
      <w:docPartBody>
        <w:p w:rsidR="008A113F" w:rsidRDefault="00340024" w:rsidP="00340024">
          <w:pPr>
            <w:pStyle w:val="A465577F01064148ABAD4CAA14D7C9A73"/>
          </w:pPr>
          <w:r>
            <w:rPr>
              <w:rStyle w:val="Tekstzastpczy"/>
              <w:u w:val="dotted"/>
            </w:rPr>
            <w:tab/>
          </w:r>
        </w:p>
      </w:docPartBody>
    </w:docPart>
    <w:docPart>
      <w:docPartPr>
        <w:name w:val="501D6BE5DBE94E15AA0B0F6717F15B69"/>
        <w:category>
          <w:name w:val="Ogólne"/>
          <w:gallery w:val="placeholder"/>
        </w:category>
        <w:types>
          <w:type w:val="bbPlcHdr"/>
        </w:types>
        <w:behaviors>
          <w:behavior w:val="content"/>
        </w:behaviors>
        <w:guid w:val="{21B67AFA-2313-4477-93A0-13D40F164850}"/>
      </w:docPartPr>
      <w:docPartBody>
        <w:p w:rsidR="008A113F" w:rsidRDefault="00340024" w:rsidP="00340024">
          <w:pPr>
            <w:pStyle w:val="501D6BE5DBE94E15AA0B0F6717F15B69"/>
          </w:pPr>
          <w:r>
            <w:rPr>
              <w:rStyle w:val="Tekstzastpczy"/>
              <w:u w:val="dotted"/>
            </w:rPr>
            <w:tab/>
          </w:r>
        </w:p>
      </w:docPartBody>
    </w:docPart>
    <w:docPart>
      <w:docPartPr>
        <w:name w:val="9C11D73D824A48FE801523051131C7A3"/>
        <w:category>
          <w:name w:val="Ogólne"/>
          <w:gallery w:val="placeholder"/>
        </w:category>
        <w:types>
          <w:type w:val="bbPlcHdr"/>
        </w:types>
        <w:behaviors>
          <w:behavior w:val="content"/>
        </w:behaviors>
        <w:guid w:val="{073332CC-19F5-44D2-9507-71BEF23D54A8}"/>
      </w:docPartPr>
      <w:docPartBody>
        <w:p w:rsidR="00465AC0" w:rsidRDefault="00A613F2" w:rsidP="00A613F2">
          <w:pPr>
            <w:pStyle w:val="9C11D73D824A48FE801523051131C7A3"/>
          </w:pPr>
          <w:r>
            <w:rPr>
              <w:rStyle w:val="Tekstzastpczy"/>
              <w:u w:val="dotted"/>
            </w:rPr>
            <w:tab/>
          </w:r>
        </w:p>
      </w:docPartBody>
    </w:docPart>
    <w:docPart>
      <w:docPartPr>
        <w:name w:val="BB64FF5401AB439ABD003FA539A78EEC"/>
        <w:category>
          <w:name w:val="Ogólne"/>
          <w:gallery w:val="placeholder"/>
        </w:category>
        <w:types>
          <w:type w:val="bbPlcHdr"/>
        </w:types>
        <w:behaviors>
          <w:behavior w:val="content"/>
        </w:behaviors>
        <w:guid w:val="{8F857B3B-7BC4-4299-8458-28FA6FA63A52}"/>
      </w:docPartPr>
      <w:docPartBody>
        <w:p w:rsidR="00465AC0" w:rsidRDefault="00A613F2" w:rsidP="00A613F2">
          <w:pPr>
            <w:pStyle w:val="BB64FF5401AB439ABD003FA539A78EEC"/>
          </w:pPr>
          <w:r>
            <w:rPr>
              <w:rStyle w:val="Tekstzastpczy"/>
              <w:u w:val="dotted"/>
            </w:rPr>
            <w:tab/>
          </w:r>
        </w:p>
      </w:docPartBody>
    </w:docPart>
    <w:docPart>
      <w:docPartPr>
        <w:name w:val="758A9E2F9A8644D2AB05DD4F027240D1"/>
        <w:category>
          <w:name w:val="Ogólne"/>
          <w:gallery w:val="placeholder"/>
        </w:category>
        <w:types>
          <w:type w:val="bbPlcHdr"/>
        </w:types>
        <w:behaviors>
          <w:behavior w:val="content"/>
        </w:behaviors>
        <w:guid w:val="{995E6061-B827-4EE4-9B73-46ECD73CD431}"/>
      </w:docPartPr>
      <w:docPartBody>
        <w:p w:rsidR="00465AC0" w:rsidRDefault="00A613F2" w:rsidP="00A613F2">
          <w:pPr>
            <w:pStyle w:val="758A9E2F9A8644D2AB05DD4F027240D1"/>
          </w:pPr>
          <w:r>
            <w:rPr>
              <w:rStyle w:val="Tekstzastpczy"/>
              <w:u w:val="dotted"/>
            </w:rPr>
            <w:tab/>
          </w:r>
        </w:p>
      </w:docPartBody>
    </w:docPart>
    <w:docPart>
      <w:docPartPr>
        <w:name w:val="112FACE112D541C9B2E6BDF657878FD7"/>
        <w:category>
          <w:name w:val="Ogólne"/>
          <w:gallery w:val="placeholder"/>
        </w:category>
        <w:types>
          <w:type w:val="bbPlcHdr"/>
        </w:types>
        <w:behaviors>
          <w:behavior w:val="content"/>
        </w:behaviors>
        <w:guid w:val="{B9E9B972-86A1-4EBA-BDF6-DC5A1FD97431}"/>
      </w:docPartPr>
      <w:docPartBody>
        <w:p w:rsidR="00465AC0" w:rsidRDefault="00A613F2" w:rsidP="00A613F2">
          <w:pPr>
            <w:pStyle w:val="112FACE112D541C9B2E6BDF657878FD7"/>
          </w:pPr>
          <w:r>
            <w:rPr>
              <w:rStyle w:val="Tekstzastpczy"/>
              <w:u w:val="dotted"/>
            </w:rPr>
            <w:tab/>
          </w:r>
        </w:p>
      </w:docPartBody>
    </w:docPart>
    <w:docPart>
      <w:docPartPr>
        <w:name w:val="94F9B95CA32F401B9ECCD37DB9121594"/>
        <w:category>
          <w:name w:val="Ogólne"/>
          <w:gallery w:val="placeholder"/>
        </w:category>
        <w:types>
          <w:type w:val="bbPlcHdr"/>
        </w:types>
        <w:behaviors>
          <w:behavior w:val="content"/>
        </w:behaviors>
        <w:guid w:val="{593DD9AE-306A-4801-844F-237D699F06B0}"/>
      </w:docPartPr>
      <w:docPartBody>
        <w:p w:rsidR="00465AC0" w:rsidRDefault="00A613F2" w:rsidP="00A613F2">
          <w:pPr>
            <w:pStyle w:val="94F9B95CA32F401B9ECCD37DB9121594"/>
          </w:pPr>
          <w:r>
            <w:rPr>
              <w:rStyle w:val="Tekstzastpczy"/>
              <w:u w:val="dotted"/>
            </w:rPr>
            <w:tab/>
          </w:r>
        </w:p>
      </w:docPartBody>
    </w:docPart>
    <w:docPart>
      <w:docPartPr>
        <w:name w:val="F98E84C2927745DA9BDFDDD68DB626D7"/>
        <w:category>
          <w:name w:val="Ogólne"/>
          <w:gallery w:val="placeholder"/>
        </w:category>
        <w:types>
          <w:type w:val="bbPlcHdr"/>
        </w:types>
        <w:behaviors>
          <w:behavior w:val="content"/>
        </w:behaviors>
        <w:guid w:val="{5D520D9F-1D38-43F8-AA78-3D3FAB4EDE40}"/>
      </w:docPartPr>
      <w:docPartBody>
        <w:p w:rsidR="00465AC0" w:rsidRDefault="00A613F2" w:rsidP="00A613F2">
          <w:pPr>
            <w:pStyle w:val="F98E84C2927745DA9BDFDDD68DB626D7"/>
          </w:pPr>
          <w:r>
            <w:rPr>
              <w:rStyle w:val="Tekstzastpczy"/>
              <w:u w:val="dotted"/>
            </w:rPr>
            <w:tab/>
          </w:r>
        </w:p>
      </w:docPartBody>
    </w:docPart>
    <w:docPart>
      <w:docPartPr>
        <w:name w:val="076519723C1B4D439FE9C5C31A802426"/>
        <w:category>
          <w:name w:val="Ogólne"/>
          <w:gallery w:val="placeholder"/>
        </w:category>
        <w:types>
          <w:type w:val="bbPlcHdr"/>
        </w:types>
        <w:behaviors>
          <w:behavior w:val="content"/>
        </w:behaviors>
        <w:guid w:val="{0D34DD29-EF89-40E9-A4E9-495B42A28C05}"/>
      </w:docPartPr>
      <w:docPartBody>
        <w:p w:rsidR="00465AC0" w:rsidRDefault="00A613F2" w:rsidP="00A613F2">
          <w:pPr>
            <w:pStyle w:val="076519723C1B4D439FE9C5C31A802426"/>
          </w:pPr>
          <w:r>
            <w:rPr>
              <w:rStyle w:val="Tekstzastpczy"/>
              <w:u w:val="dotted"/>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969B2"/>
    <w:multiLevelType w:val="multilevel"/>
    <w:tmpl w:val="634EF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B8C59DB9D6F43ADB4EAD5EC86A36E60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37658D"/>
    <w:multiLevelType w:val="multilevel"/>
    <w:tmpl w:val="2772C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B8C59DB9D6F43ADB4EAD5EC86A36E60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23"/>
    <w:rsid w:val="000128B9"/>
    <w:rsid w:val="00050D3E"/>
    <w:rsid w:val="001B791B"/>
    <w:rsid w:val="002165F1"/>
    <w:rsid w:val="00246A2D"/>
    <w:rsid w:val="0028354C"/>
    <w:rsid w:val="00340024"/>
    <w:rsid w:val="00465AC0"/>
    <w:rsid w:val="005724D2"/>
    <w:rsid w:val="008A113F"/>
    <w:rsid w:val="00A613F2"/>
    <w:rsid w:val="00D52423"/>
    <w:rsid w:val="00DE323B"/>
    <w:rsid w:val="00E71E84"/>
    <w:rsid w:val="00EF7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613F2"/>
    <w:rPr>
      <w:color w:val="808080"/>
    </w:rPr>
  </w:style>
  <w:style w:type="paragraph" w:customStyle="1" w:styleId="DB1DA88986594952AE89D3CB982B3250">
    <w:name w:val="DB1DA88986594952AE89D3CB982B3250"/>
    <w:rsid w:val="00D52423"/>
  </w:style>
  <w:style w:type="paragraph" w:customStyle="1" w:styleId="7D48A3A1A3B24EC1B8DBD3CDD43189C1">
    <w:name w:val="7D48A3A1A3B24EC1B8DBD3CDD43189C1"/>
    <w:rsid w:val="00D52423"/>
  </w:style>
  <w:style w:type="paragraph" w:customStyle="1" w:styleId="33F48B10618C4696A980DD5F8CE725BD">
    <w:name w:val="33F48B10618C4696A980DD5F8CE725BD"/>
    <w:rsid w:val="00D52423"/>
  </w:style>
  <w:style w:type="paragraph" w:customStyle="1" w:styleId="5F161D56BB344A1FB86A82AC3C23DB78">
    <w:name w:val="5F161D56BB344A1FB86A82AC3C23DB78"/>
    <w:rsid w:val="00D52423"/>
  </w:style>
  <w:style w:type="paragraph" w:customStyle="1" w:styleId="6B8C59DB9D6F43ADB4EAD5EC86A36E60">
    <w:name w:val="6B8C59DB9D6F43ADB4EAD5EC86A36E60"/>
    <w:rsid w:val="00D52423"/>
  </w:style>
  <w:style w:type="paragraph" w:customStyle="1" w:styleId="79630F4577374D79B2900EE3AE6EC07C">
    <w:name w:val="79630F4577374D79B2900EE3AE6EC07C"/>
    <w:rsid w:val="00D52423"/>
  </w:style>
  <w:style w:type="paragraph" w:customStyle="1" w:styleId="32CDFCC4C7614ABDB619EFEA150587C7">
    <w:name w:val="32CDFCC4C7614ABDB619EFEA150587C7"/>
    <w:rsid w:val="000128B9"/>
    <w:pPr>
      <w:ind w:left="720"/>
      <w:contextualSpacing/>
    </w:pPr>
    <w:rPr>
      <w:rFonts w:eastAsiaTheme="minorHAnsi"/>
      <w:lang w:eastAsia="en-US"/>
    </w:rPr>
  </w:style>
  <w:style w:type="paragraph" w:customStyle="1" w:styleId="32CDFCC4C7614ABDB619EFEA150587C71">
    <w:name w:val="32CDFCC4C7614ABDB619EFEA150587C71"/>
    <w:rsid w:val="000128B9"/>
    <w:pPr>
      <w:ind w:left="720"/>
      <w:contextualSpacing/>
    </w:pPr>
    <w:rPr>
      <w:rFonts w:eastAsiaTheme="minorHAnsi"/>
      <w:lang w:eastAsia="en-US"/>
    </w:rPr>
  </w:style>
  <w:style w:type="paragraph" w:customStyle="1" w:styleId="DB1DA88986594952AE89D3CB982B32501">
    <w:name w:val="DB1DA88986594952AE89D3CB982B32501"/>
    <w:rsid w:val="000128B9"/>
    <w:pPr>
      <w:ind w:left="720"/>
      <w:contextualSpacing/>
    </w:pPr>
    <w:rPr>
      <w:rFonts w:eastAsiaTheme="minorHAnsi"/>
      <w:lang w:eastAsia="en-US"/>
    </w:rPr>
  </w:style>
  <w:style w:type="paragraph" w:customStyle="1" w:styleId="32CDFCC4C7614ABDB619EFEA150587C72">
    <w:name w:val="32CDFCC4C7614ABDB619EFEA150587C72"/>
    <w:rsid w:val="000128B9"/>
    <w:pPr>
      <w:ind w:left="720"/>
      <w:contextualSpacing/>
    </w:pPr>
    <w:rPr>
      <w:rFonts w:eastAsiaTheme="minorHAnsi"/>
      <w:lang w:eastAsia="en-US"/>
    </w:rPr>
  </w:style>
  <w:style w:type="paragraph" w:customStyle="1" w:styleId="DB1DA88986594952AE89D3CB982B32502">
    <w:name w:val="DB1DA88986594952AE89D3CB982B32502"/>
    <w:rsid w:val="000128B9"/>
    <w:pPr>
      <w:ind w:left="720"/>
      <w:contextualSpacing/>
    </w:pPr>
    <w:rPr>
      <w:rFonts w:eastAsiaTheme="minorHAnsi"/>
      <w:lang w:eastAsia="en-US"/>
    </w:rPr>
  </w:style>
  <w:style w:type="paragraph" w:customStyle="1" w:styleId="6B8C59DB9D6F43ADB4EAD5EC86A36E601">
    <w:name w:val="6B8C59DB9D6F43ADB4EAD5EC86A36E601"/>
    <w:rsid w:val="000128B9"/>
    <w:pPr>
      <w:numPr>
        <w:ilvl w:val="2"/>
        <w:numId w:val="1"/>
      </w:numPr>
      <w:spacing w:before="240" w:after="240" w:line="276" w:lineRule="auto"/>
      <w:ind w:left="1305" w:hanging="851"/>
      <w:contextualSpacing/>
    </w:pPr>
    <w:rPr>
      <w:rFonts w:eastAsiaTheme="minorHAnsi" w:cstheme="majorHAnsi"/>
      <w:lang w:eastAsia="en-US"/>
    </w:rPr>
  </w:style>
  <w:style w:type="paragraph" w:customStyle="1" w:styleId="79630F4577374D79B2900EE3AE6EC07C1">
    <w:name w:val="79630F4577374D79B2900EE3AE6EC07C1"/>
    <w:rsid w:val="000128B9"/>
    <w:pPr>
      <w:tabs>
        <w:tab w:val="num" w:pos="2160"/>
      </w:tabs>
      <w:spacing w:before="240" w:after="240" w:line="276" w:lineRule="auto"/>
      <w:ind w:left="1305" w:hanging="851"/>
      <w:contextualSpacing/>
    </w:pPr>
    <w:rPr>
      <w:rFonts w:eastAsiaTheme="minorHAnsi" w:cstheme="majorHAnsi"/>
      <w:lang w:eastAsia="en-US"/>
    </w:rPr>
  </w:style>
  <w:style w:type="paragraph" w:customStyle="1" w:styleId="3A79C06B0DD14805B2541F35A40F30F9">
    <w:name w:val="3A79C06B0DD14805B2541F35A40F30F9"/>
    <w:rsid w:val="00340024"/>
  </w:style>
  <w:style w:type="paragraph" w:customStyle="1" w:styleId="3A79C06B0DD14805B2541F35A40F30F91">
    <w:name w:val="3A79C06B0DD14805B2541F35A40F30F91"/>
    <w:rsid w:val="00340024"/>
    <w:pPr>
      <w:ind w:left="720"/>
      <w:contextualSpacing/>
    </w:pPr>
    <w:rPr>
      <w:rFonts w:eastAsiaTheme="minorHAnsi"/>
      <w:lang w:eastAsia="en-US"/>
    </w:rPr>
  </w:style>
  <w:style w:type="paragraph" w:customStyle="1" w:styleId="DB1DA88986594952AE89D3CB982B32503">
    <w:name w:val="DB1DA88986594952AE89D3CB982B32503"/>
    <w:rsid w:val="00340024"/>
    <w:pPr>
      <w:ind w:left="720"/>
      <w:contextualSpacing/>
    </w:pPr>
    <w:rPr>
      <w:rFonts w:eastAsiaTheme="minorHAnsi"/>
      <w:lang w:eastAsia="en-US"/>
    </w:rPr>
  </w:style>
  <w:style w:type="paragraph" w:customStyle="1" w:styleId="6B8C59DB9D6F43ADB4EAD5EC86A36E602">
    <w:name w:val="6B8C59DB9D6F43ADB4EAD5EC86A36E602"/>
    <w:rsid w:val="00340024"/>
    <w:pPr>
      <w:numPr>
        <w:ilvl w:val="2"/>
        <w:numId w:val="2"/>
      </w:numPr>
      <w:spacing w:before="240" w:after="240" w:line="276" w:lineRule="auto"/>
      <w:ind w:left="1305" w:hanging="851"/>
      <w:contextualSpacing/>
    </w:pPr>
    <w:rPr>
      <w:rFonts w:eastAsiaTheme="minorHAnsi" w:cstheme="majorHAnsi"/>
      <w:lang w:eastAsia="en-US"/>
    </w:rPr>
  </w:style>
  <w:style w:type="paragraph" w:customStyle="1" w:styleId="79630F4577374D79B2900EE3AE6EC07C2">
    <w:name w:val="79630F4577374D79B2900EE3AE6EC07C2"/>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
    <w:name w:val="C87540EDDD364C9CBBA9615BB78E3CE6"/>
    <w:rsid w:val="00340024"/>
    <w:pPr>
      <w:ind w:left="720"/>
      <w:contextualSpacing/>
    </w:pPr>
    <w:rPr>
      <w:rFonts w:eastAsiaTheme="minorHAnsi"/>
      <w:lang w:eastAsia="en-US"/>
    </w:rPr>
  </w:style>
  <w:style w:type="paragraph" w:customStyle="1" w:styleId="DB1DA88986594952AE89D3CB982B32504">
    <w:name w:val="DB1DA88986594952AE89D3CB982B32504"/>
    <w:rsid w:val="00340024"/>
    <w:pPr>
      <w:ind w:left="720"/>
      <w:contextualSpacing/>
    </w:pPr>
    <w:rPr>
      <w:rFonts w:eastAsiaTheme="minorHAnsi"/>
      <w:lang w:eastAsia="en-US"/>
    </w:rPr>
  </w:style>
  <w:style w:type="paragraph" w:customStyle="1" w:styleId="6B8C59DB9D6F43ADB4EAD5EC86A36E603">
    <w:name w:val="6B8C59DB9D6F43ADB4EAD5EC86A36E603"/>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79630F4577374D79B2900EE3AE6EC07C3">
    <w:name w:val="79630F4577374D79B2900EE3AE6EC07C3"/>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1">
    <w:name w:val="C87540EDDD364C9CBBA9615BB78E3CE61"/>
    <w:rsid w:val="00340024"/>
    <w:pPr>
      <w:ind w:left="720"/>
      <w:contextualSpacing/>
    </w:pPr>
    <w:rPr>
      <w:rFonts w:eastAsiaTheme="minorHAnsi"/>
      <w:lang w:eastAsia="en-US"/>
    </w:rPr>
  </w:style>
  <w:style w:type="paragraph" w:customStyle="1" w:styleId="DB1DA88986594952AE89D3CB982B32505">
    <w:name w:val="DB1DA88986594952AE89D3CB982B32505"/>
    <w:rsid w:val="00340024"/>
    <w:pPr>
      <w:ind w:left="720"/>
      <w:contextualSpacing/>
    </w:pPr>
    <w:rPr>
      <w:rFonts w:eastAsiaTheme="minorHAnsi"/>
      <w:lang w:eastAsia="en-US"/>
    </w:rPr>
  </w:style>
  <w:style w:type="paragraph" w:customStyle="1" w:styleId="6B8C59DB9D6F43ADB4EAD5EC86A36E604">
    <w:name w:val="6B8C59DB9D6F43ADB4EAD5EC86A36E604"/>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79630F4577374D79B2900EE3AE6EC07C4">
    <w:name w:val="79630F4577374D79B2900EE3AE6EC07C4"/>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2">
    <w:name w:val="C87540EDDD364C9CBBA9615BB78E3CE62"/>
    <w:rsid w:val="00340024"/>
    <w:pPr>
      <w:ind w:left="720"/>
      <w:contextualSpacing/>
    </w:pPr>
    <w:rPr>
      <w:rFonts w:eastAsiaTheme="minorHAnsi"/>
      <w:lang w:eastAsia="en-US"/>
    </w:rPr>
  </w:style>
  <w:style w:type="paragraph" w:customStyle="1" w:styleId="39A96622FBF54C1699BDF90AE087E3FE">
    <w:name w:val="39A96622FBF54C1699BDF90AE087E3FE"/>
    <w:rsid w:val="00340024"/>
    <w:pPr>
      <w:ind w:left="720"/>
      <w:contextualSpacing/>
    </w:pPr>
    <w:rPr>
      <w:rFonts w:eastAsiaTheme="minorHAnsi"/>
      <w:lang w:eastAsia="en-US"/>
    </w:rPr>
  </w:style>
  <w:style w:type="paragraph" w:customStyle="1" w:styleId="9E0BE68BA2D04D03BBA0D87C12C33A15">
    <w:name w:val="9E0BE68BA2D04D03BBA0D87C12C33A15"/>
    <w:rsid w:val="00340024"/>
    <w:pPr>
      <w:ind w:left="720"/>
      <w:contextualSpacing/>
    </w:pPr>
    <w:rPr>
      <w:rFonts w:eastAsiaTheme="minorHAnsi"/>
      <w:lang w:eastAsia="en-US"/>
    </w:rPr>
  </w:style>
  <w:style w:type="paragraph" w:customStyle="1" w:styleId="6B8C59DB9D6F43ADB4EAD5EC86A36E605">
    <w:name w:val="6B8C59DB9D6F43ADB4EAD5EC86A36E605"/>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79630F4577374D79B2900EE3AE6EC07C5">
    <w:name w:val="79630F4577374D79B2900EE3AE6EC07C5"/>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3">
    <w:name w:val="C87540EDDD364C9CBBA9615BB78E3CE63"/>
    <w:rsid w:val="00340024"/>
    <w:pPr>
      <w:ind w:left="720"/>
      <w:contextualSpacing/>
    </w:pPr>
    <w:rPr>
      <w:rFonts w:eastAsiaTheme="minorHAnsi"/>
      <w:lang w:eastAsia="en-US"/>
    </w:rPr>
  </w:style>
  <w:style w:type="paragraph" w:customStyle="1" w:styleId="39A96622FBF54C1699BDF90AE087E3FE1">
    <w:name w:val="39A96622FBF54C1699BDF90AE087E3FE1"/>
    <w:rsid w:val="00340024"/>
    <w:pPr>
      <w:ind w:left="720"/>
      <w:contextualSpacing/>
    </w:pPr>
    <w:rPr>
      <w:rFonts w:eastAsiaTheme="minorHAnsi"/>
      <w:lang w:eastAsia="en-US"/>
    </w:rPr>
  </w:style>
  <w:style w:type="paragraph" w:customStyle="1" w:styleId="9E0BE68BA2D04D03BBA0D87C12C33A151">
    <w:name w:val="9E0BE68BA2D04D03BBA0D87C12C33A151"/>
    <w:rsid w:val="00340024"/>
    <w:pPr>
      <w:ind w:left="720"/>
      <w:contextualSpacing/>
    </w:pPr>
    <w:rPr>
      <w:rFonts w:eastAsiaTheme="minorHAnsi"/>
      <w:lang w:eastAsia="en-US"/>
    </w:rPr>
  </w:style>
  <w:style w:type="paragraph" w:customStyle="1" w:styleId="6B8C59DB9D6F43ADB4EAD5EC86A36E606">
    <w:name w:val="6B8C59DB9D6F43ADB4EAD5EC86A36E606"/>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79630F4577374D79B2900EE3AE6EC07C6">
    <w:name w:val="79630F4577374D79B2900EE3AE6EC07C6"/>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4">
    <w:name w:val="C87540EDDD364C9CBBA9615BB78E3CE64"/>
    <w:rsid w:val="00340024"/>
    <w:pPr>
      <w:ind w:left="720"/>
      <w:contextualSpacing/>
    </w:pPr>
    <w:rPr>
      <w:rFonts w:eastAsiaTheme="minorHAnsi"/>
      <w:lang w:eastAsia="en-US"/>
    </w:rPr>
  </w:style>
  <w:style w:type="paragraph" w:customStyle="1" w:styleId="39A96622FBF54C1699BDF90AE087E3FE2">
    <w:name w:val="39A96622FBF54C1699BDF90AE087E3FE2"/>
    <w:rsid w:val="00340024"/>
    <w:pPr>
      <w:ind w:left="720"/>
      <w:contextualSpacing/>
    </w:pPr>
    <w:rPr>
      <w:rFonts w:eastAsiaTheme="minorHAnsi"/>
      <w:lang w:eastAsia="en-US"/>
    </w:rPr>
  </w:style>
  <w:style w:type="paragraph" w:customStyle="1" w:styleId="9E0BE68BA2D04D03BBA0D87C12C33A152">
    <w:name w:val="9E0BE68BA2D04D03BBA0D87C12C33A152"/>
    <w:rsid w:val="00340024"/>
    <w:pPr>
      <w:ind w:left="720"/>
      <w:contextualSpacing/>
    </w:pPr>
    <w:rPr>
      <w:rFonts w:eastAsiaTheme="minorHAnsi"/>
      <w:lang w:eastAsia="en-US"/>
    </w:rPr>
  </w:style>
  <w:style w:type="paragraph" w:customStyle="1" w:styleId="2D94BB4546C1405EB3BEB66832164DBC">
    <w:name w:val="2D94BB4546C1405EB3BEB66832164DBC"/>
    <w:rsid w:val="00340024"/>
    <w:pPr>
      <w:ind w:left="720"/>
      <w:contextualSpacing/>
    </w:pPr>
    <w:rPr>
      <w:rFonts w:eastAsiaTheme="minorHAnsi"/>
      <w:lang w:eastAsia="en-US"/>
    </w:rPr>
  </w:style>
  <w:style w:type="paragraph" w:customStyle="1" w:styleId="6B8C59DB9D6F43ADB4EAD5EC86A36E607">
    <w:name w:val="6B8C59DB9D6F43ADB4EAD5EC86A36E607"/>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79630F4577374D79B2900EE3AE6EC07C7">
    <w:name w:val="79630F4577374D79B2900EE3AE6EC07C7"/>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5">
    <w:name w:val="C87540EDDD364C9CBBA9615BB78E3CE65"/>
    <w:rsid w:val="00340024"/>
    <w:pPr>
      <w:ind w:left="720"/>
      <w:contextualSpacing/>
    </w:pPr>
    <w:rPr>
      <w:rFonts w:eastAsiaTheme="minorHAnsi"/>
      <w:lang w:eastAsia="en-US"/>
    </w:rPr>
  </w:style>
  <w:style w:type="paragraph" w:customStyle="1" w:styleId="39A96622FBF54C1699BDF90AE087E3FE3">
    <w:name w:val="39A96622FBF54C1699BDF90AE087E3FE3"/>
    <w:rsid w:val="00340024"/>
    <w:pPr>
      <w:ind w:left="720"/>
      <w:contextualSpacing/>
    </w:pPr>
    <w:rPr>
      <w:rFonts w:eastAsiaTheme="minorHAnsi"/>
      <w:lang w:eastAsia="en-US"/>
    </w:rPr>
  </w:style>
  <w:style w:type="paragraph" w:customStyle="1" w:styleId="9E0BE68BA2D04D03BBA0D87C12C33A153">
    <w:name w:val="9E0BE68BA2D04D03BBA0D87C12C33A153"/>
    <w:rsid w:val="00340024"/>
    <w:pPr>
      <w:ind w:left="720"/>
      <w:contextualSpacing/>
    </w:pPr>
    <w:rPr>
      <w:rFonts w:eastAsiaTheme="minorHAnsi"/>
      <w:lang w:eastAsia="en-US"/>
    </w:rPr>
  </w:style>
  <w:style w:type="paragraph" w:customStyle="1" w:styleId="2D94BB4546C1405EB3BEB66832164DBC1">
    <w:name w:val="2D94BB4546C1405EB3BEB66832164DBC1"/>
    <w:rsid w:val="00340024"/>
    <w:pPr>
      <w:ind w:left="720"/>
      <w:contextualSpacing/>
    </w:pPr>
    <w:rPr>
      <w:rFonts w:eastAsiaTheme="minorHAnsi"/>
      <w:lang w:eastAsia="en-US"/>
    </w:rPr>
  </w:style>
  <w:style w:type="paragraph" w:customStyle="1" w:styleId="A465577F01064148ABAD4CAA14D7C9A7">
    <w:name w:val="A465577F01064148ABAD4CAA14D7C9A7"/>
    <w:rsid w:val="00340024"/>
    <w:pPr>
      <w:ind w:left="720"/>
      <w:contextualSpacing/>
    </w:pPr>
    <w:rPr>
      <w:rFonts w:eastAsiaTheme="minorHAnsi"/>
      <w:lang w:eastAsia="en-US"/>
    </w:rPr>
  </w:style>
  <w:style w:type="paragraph" w:customStyle="1" w:styleId="6B8C59DB9D6F43ADB4EAD5EC86A36E608">
    <w:name w:val="6B8C59DB9D6F43ADB4EAD5EC86A36E608"/>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79630F4577374D79B2900EE3AE6EC07C8">
    <w:name w:val="79630F4577374D79B2900EE3AE6EC07C8"/>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6">
    <w:name w:val="C87540EDDD364C9CBBA9615BB78E3CE66"/>
    <w:rsid w:val="00340024"/>
    <w:pPr>
      <w:ind w:left="720"/>
      <w:contextualSpacing/>
    </w:pPr>
    <w:rPr>
      <w:rFonts w:eastAsiaTheme="minorHAnsi"/>
      <w:lang w:eastAsia="en-US"/>
    </w:rPr>
  </w:style>
  <w:style w:type="paragraph" w:customStyle="1" w:styleId="39A96622FBF54C1699BDF90AE087E3FE4">
    <w:name w:val="39A96622FBF54C1699BDF90AE087E3FE4"/>
    <w:rsid w:val="00340024"/>
    <w:pPr>
      <w:ind w:left="720"/>
      <w:contextualSpacing/>
    </w:pPr>
    <w:rPr>
      <w:rFonts w:eastAsiaTheme="minorHAnsi"/>
      <w:lang w:eastAsia="en-US"/>
    </w:rPr>
  </w:style>
  <w:style w:type="paragraph" w:customStyle="1" w:styleId="9E0BE68BA2D04D03BBA0D87C12C33A154">
    <w:name w:val="9E0BE68BA2D04D03BBA0D87C12C33A154"/>
    <w:rsid w:val="00340024"/>
    <w:pPr>
      <w:ind w:left="720"/>
      <w:contextualSpacing/>
    </w:pPr>
    <w:rPr>
      <w:rFonts w:eastAsiaTheme="minorHAnsi"/>
      <w:lang w:eastAsia="en-US"/>
    </w:rPr>
  </w:style>
  <w:style w:type="paragraph" w:customStyle="1" w:styleId="2D94BB4546C1405EB3BEB66832164DBC2">
    <w:name w:val="2D94BB4546C1405EB3BEB66832164DBC2"/>
    <w:rsid w:val="00340024"/>
    <w:pPr>
      <w:ind w:left="720"/>
      <w:contextualSpacing/>
    </w:pPr>
    <w:rPr>
      <w:rFonts w:eastAsiaTheme="minorHAnsi"/>
      <w:lang w:eastAsia="en-US"/>
    </w:rPr>
  </w:style>
  <w:style w:type="paragraph" w:customStyle="1" w:styleId="A465577F01064148ABAD4CAA14D7C9A71">
    <w:name w:val="A465577F01064148ABAD4CAA14D7C9A71"/>
    <w:rsid w:val="00340024"/>
    <w:pPr>
      <w:ind w:left="720"/>
      <w:contextualSpacing/>
    </w:pPr>
    <w:rPr>
      <w:rFonts w:eastAsiaTheme="minorHAnsi"/>
      <w:lang w:eastAsia="en-US"/>
    </w:rPr>
  </w:style>
  <w:style w:type="paragraph" w:customStyle="1" w:styleId="6520E5120B3547C185DAF967B8411394">
    <w:name w:val="6520E5120B3547C185DAF967B8411394"/>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79630F4577374D79B2900EE3AE6EC07C9">
    <w:name w:val="79630F4577374D79B2900EE3AE6EC07C9"/>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7">
    <w:name w:val="C87540EDDD364C9CBBA9615BB78E3CE67"/>
    <w:rsid w:val="00340024"/>
    <w:pPr>
      <w:ind w:left="720"/>
      <w:contextualSpacing/>
    </w:pPr>
    <w:rPr>
      <w:rFonts w:eastAsiaTheme="minorHAnsi"/>
      <w:lang w:eastAsia="en-US"/>
    </w:rPr>
  </w:style>
  <w:style w:type="paragraph" w:customStyle="1" w:styleId="39A96622FBF54C1699BDF90AE087E3FE5">
    <w:name w:val="39A96622FBF54C1699BDF90AE087E3FE5"/>
    <w:rsid w:val="00340024"/>
    <w:pPr>
      <w:ind w:left="720"/>
      <w:contextualSpacing/>
    </w:pPr>
    <w:rPr>
      <w:rFonts w:eastAsiaTheme="minorHAnsi"/>
      <w:lang w:eastAsia="en-US"/>
    </w:rPr>
  </w:style>
  <w:style w:type="paragraph" w:customStyle="1" w:styleId="9E0BE68BA2D04D03BBA0D87C12C33A155">
    <w:name w:val="9E0BE68BA2D04D03BBA0D87C12C33A155"/>
    <w:rsid w:val="00340024"/>
    <w:pPr>
      <w:ind w:left="720"/>
      <w:contextualSpacing/>
    </w:pPr>
    <w:rPr>
      <w:rFonts w:eastAsiaTheme="minorHAnsi"/>
      <w:lang w:eastAsia="en-US"/>
    </w:rPr>
  </w:style>
  <w:style w:type="paragraph" w:customStyle="1" w:styleId="2D94BB4546C1405EB3BEB66832164DBC3">
    <w:name w:val="2D94BB4546C1405EB3BEB66832164DBC3"/>
    <w:rsid w:val="00340024"/>
    <w:pPr>
      <w:ind w:left="720"/>
      <w:contextualSpacing/>
    </w:pPr>
    <w:rPr>
      <w:rFonts w:eastAsiaTheme="minorHAnsi"/>
      <w:lang w:eastAsia="en-US"/>
    </w:rPr>
  </w:style>
  <w:style w:type="paragraph" w:customStyle="1" w:styleId="A465577F01064148ABAD4CAA14D7C9A72">
    <w:name w:val="A465577F01064148ABAD4CAA14D7C9A72"/>
    <w:rsid w:val="00340024"/>
    <w:pPr>
      <w:ind w:left="720"/>
      <w:contextualSpacing/>
    </w:pPr>
    <w:rPr>
      <w:rFonts w:eastAsiaTheme="minorHAnsi"/>
      <w:lang w:eastAsia="en-US"/>
    </w:rPr>
  </w:style>
  <w:style w:type="paragraph" w:customStyle="1" w:styleId="6520E5120B3547C185DAF967B84113941">
    <w:name w:val="6520E5120B3547C185DAF967B84113941"/>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501D6BE5DBE94E15AA0B0F6717F15B69">
    <w:name w:val="501D6BE5DBE94E15AA0B0F6717F15B69"/>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C87540EDDD364C9CBBA9615BB78E3CE68">
    <w:name w:val="C87540EDDD364C9CBBA9615BB78E3CE68"/>
    <w:rsid w:val="00340024"/>
    <w:pPr>
      <w:ind w:left="720"/>
      <w:contextualSpacing/>
    </w:pPr>
    <w:rPr>
      <w:rFonts w:eastAsiaTheme="minorHAnsi"/>
      <w:lang w:eastAsia="en-US"/>
    </w:rPr>
  </w:style>
  <w:style w:type="paragraph" w:customStyle="1" w:styleId="39A96622FBF54C1699BDF90AE087E3FE6">
    <w:name w:val="39A96622FBF54C1699BDF90AE087E3FE6"/>
    <w:rsid w:val="00340024"/>
    <w:pPr>
      <w:ind w:left="720"/>
      <w:contextualSpacing/>
    </w:pPr>
    <w:rPr>
      <w:rFonts w:eastAsiaTheme="minorHAnsi"/>
      <w:lang w:eastAsia="en-US"/>
    </w:rPr>
  </w:style>
  <w:style w:type="paragraph" w:customStyle="1" w:styleId="9E0BE68BA2D04D03BBA0D87C12C33A156">
    <w:name w:val="9E0BE68BA2D04D03BBA0D87C12C33A156"/>
    <w:rsid w:val="00340024"/>
    <w:pPr>
      <w:ind w:left="720"/>
      <w:contextualSpacing/>
    </w:pPr>
    <w:rPr>
      <w:rFonts w:eastAsiaTheme="minorHAnsi"/>
      <w:lang w:eastAsia="en-US"/>
    </w:rPr>
  </w:style>
  <w:style w:type="paragraph" w:customStyle="1" w:styleId="2D94BB4546C1405EB3BEB66832164DBC4">
    <w:name w:val="2D94BB4546C1405EB3BEB66832164DBC4"/>
    <w:rsid w:val="00340024"/>
    <w:pPr>
      <w:ind w:left="720"/>
      <w:contextualSpacing/>
    </w:pPr>
    <w:rPr>
      <w:rFonts w:eastAsiaTheme="minorHAnsi"/>
      <w:lang w:eastAsia="en-US"/>
    </w:rPr>
  </w:style>
  <w:style w:type="paragraph" w:customStyle="1" w:styleId="A465577F01064148ABAD4CAA14D7C9A73">
    <w:name w:val="A465577F01064148ABAD4CAA14D7C9A73"/>
    <w:rsid w:val="00340024"/>
    <w:pPr>
      <w:ind w:left="720"/>
      <w:contextualSpacing/>
    </w:pPr>
    <w:rPr>
      <w:rFonts w:eastAsiaTheme="minorHAnsi"/>
      <w:lang w:eastAsia="en-US"/>
    </w:rPr>
  </w:style>
  <w:style w:type="paragraph" w:customStyle="1" w:styleId="6520E5120B3547C185DAF967B84113942">
    <w:name w:val="6520E5120B3547C185DAF967B84113942"/>
    <w:rsid w:val="00340024"/>
    <w:pPr>
      <w:tabs>
        <w:tab w:val="num" w:pos="2160"/>
      </w:tabs>
      <w:spacing w:before="240" w:after="240" w:line="276" w:lineRule="auto"/>
      <w:ind w:left="1305" w:hanging="851"/>
      <w:contextualSpacing/>
    </w:pPr>
    <w:rPr>
      <w:rFonts w:eastAsiaTheme="minorHAnsi" w:cstheme="majorHAnsi"/>
      <w:lang w:eastAsia="en-US"/>
    </w:rPr>
  </w:style>
  <w:style w:type="paragraph" w:customStyle="1" w:styleId="9C11D73D824A48FE801523051131C7A3">
    <w:name w:val="9C11D73D824A48FE801523051131C7A3"/>
    <w:rsid w:val="00A613F2"/>
  </w:style>
  <w:style w:type="paragraph" w:customStyle="1" w:styleId="7A9171C90F1F44ABA7B5523EB757B12F">
    <w:name w:val="7A9171C90F1F44ABA7B5523EB757B12F"/>
    <w:rsid w:val="00A613F2"/>
  </w:style>
  <w:style w:type="paragraph" w:customStyle="1" w:styleId="FB278FFD76874165B6E52CF03E290C67">
    <w:name w:val="FB278FFD76874165B6E52CF03E290C67"/>
    <w:rsid w:val="00A613F2"/>
  </w:style>
  <w:style w:type="paragraph" w:customStyle="1" w:styleId="BB64FF5401AB439ABD003FA539A78EEC">
    <w:name w:val="BB64FF5401AB439ABD003FA539A78EEC"/>
    <w:rsid w:val="00A613F2"/>
  </w:style>
  <w:style w:type="paragraph" w:customStyle="1" w:styleId="758A9E2F9A8644D2AB05DD4F027240D1">
    <w:name w:val="758A9E2F9A8644D2AB05DD4F027240D1"/>
    <w:rsid w:val="00A613F2"/>
  </w:style>
  <w:style w:type="paragraph" w:customStyle="1" w:styleId="EE69F1001B7D484AA9631A04ADC9C9C5">
    <w:name w:val="EE69F1001B7D484AA9631A04ADC9C9C5"/>
    <w:rsid w:val="00A613F2"/>
  </w:style>
  <w:style w:type="paragraph" w:customStyle="1" w:styleId="112FACE112D541C9B2E6BDF657878FD7">
    <w:name w:val="112FACE112D541C9B2E6BDF657878FD7"/>
    <w:rsid w:val="00A613F2"/>
  </w:style>
  <w:style w:type="paragraph" w:customStyle="1" w:styleId="94F9B95CA32F401B9ECCD37DB9121594">
    <w:name w:val="94F9B95CA32F401B9ECCD37DB9121594"/>
    <w:rsid w:val="00A613F2"/>
  </w:style>
  <w:style w:type="paragraph" w:customStyle="1" w:styleId="F98E84C2927745DA9BDFDDD68DB626D7">
    <w:name w:val="F98E84C2927745DA9BDFDDD68DB626D7"/>
    <w:rsid w:val="00A613F2"/>
  </w:style>
  <w:style w:type="paragraph" w:customStyle="1" w:styleId="076519723C1B4D439FE9C5C31A802426">
    <w:name w:val="076519723C1B4D439FE9C5C31A802426"/>
    <w:rsid w:val="00A61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3551-1DBF-416D-B820-C459E4FA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3611</Words>
  <Characters>21666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Regulamin transportu OzN Warszawa</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transportu OzN Warszawa</dc:title>
  <dc:subject/>
  <dc:creator>Sadurska Marta</dc:creator>
  <cp:keywords/>
  <dc:description>projekt</dc:description>
  <cp:lastModifiedBy>Muszyńska Monika</cp:lastModifiedBy>
  <cp:revision>86</cp:revision>
  <cp:lastPrinted>2022-08-04T14:31:00Z</cp:lastPrinted>
  <dcterms:created xsi:type="dcterms:W3CDTF">2022-06-03T10:06:00Z</dcterms:created>
  <dcterms:modified xsi:type="dcterms:W3CDTF">2022-12-22T11:07:00Z</dcterms:modified>
</cp:coreProperties>
</file>